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CD30" w14:textId="7F4E166C" w:rsidR="00E70D7F" w:rsidRDefault="007E6C25">
      <w:r>
        <w:rPr>
          <w:noProof/>
        </w:rPr>
        <w:drawing>
          <wp:inline distT="0" distB="0" distL="0" distR="0" wp14:anchorId="26E57CD5" wp14:editId="644A7E12">
            <wp:extent cx="5372100" cy="1238250"/>
            <wp:effectExtent l="0" t="0" r="0" b="0"/>
            <wp:docPr id="1" name="Picture 1" descr="https://gallery.mailchimp.com/6b3a3f7b848e66bfa0f6fc583/images/bb07887f-4302-4848-844b-8fe837afb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b3a3f7b848e66bfa0f6fc583/images/bb07887f-4302-4848-844b-8fe837afba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2BC9" w14:textId="4FB58563" w:rsidR="007E6C25" w:rsidRDefault="007E6C25">
      <w:pPr>
        <w:rPr>
          <w:rStyle w:val="Strong"/>
          <w:rFonts w:ascii="Helvetica" w:hAnsi="Helvetica" w:cs="Helvetica"/>
          <w:color w:val="000080"/>
          <w:sz w:val="39"/>
          <w:szCs w:val="39"/>
        </w:rPr>
      </w:pPr>
      <w:r>
        <w:rPr>
          <w:rStyle w:val="Strong"/>
          <w:rFonts w:ascii="Helvetica" w:hAnsi="Helvetica" w:cs="Helvetica"/>
          <w:color w:val="000080"/>
          <w:sz w:val="39"/>
          <w:szCs w:val="39"/>
        </w:rPr>
        <w:t>OMI weekly news update</w:t>
      </w:r>
    </w:p>
    <w:p w14:paraId="40A4FDC9" w14:textId="1AA3F1F4" w:rsidR="00243614" w:rsidRDefault="00243614" w:rsidP="00243614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t>FREE workshop for women of migrant backgrounds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4D70E033" wp14:editId="7F7A8742">
            <wp:extent cx="1428750" cy="742950"/>
            <wp:effectExtent l="0" t="0" r="0" b="0"/>
            <wp:docPr id="10" name="Picture 10" descr="https://gallery.mailchimp.com/6b3a3f7b848e66bfa0f6fc583/images/3f0ed764-3234-4764-9f7d-d1c4924a0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allery.mailchimp.com/6b3a3f7b848e66bfa0f6fc583/images/3f0ed764-3234-4764-9f7d-d1c4924a0f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D546" w14:textId="77777777" w:rsidR="00243614" w:rsidRDefault="00243614" w:rsidP="00243614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The 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fldChar w:fldCharType="begin"/>
      </w:r>
      <w:r>
        <w:rPr>
          <w:rFonts w:ascii="Helvetica" w:hAnsi="Helvetica" w:cs="Helvetica"/>
          <w:color w:val="606060"/>
          <w:sz w:val="23"/>
          <w:szCs w:val="23"/>
        </w:rPr>
        <w:instrText xml:space="preserve"> HYPERLINK "https://omi.us7.list-manage.com/track/click?u=6b3a3f7b848e66bfa0f6fc583&amp;id=7445101652&amp;e=2497154426" \t "_blank" </w:instrText>
      </w:r>
      <w:r>
        <w:rPr>
          <w:rFonts w:ascii="Helvetica" w:hAnsi="Helvetica" w:cs="Helvetica"/>
          <w:color w:val="606060"/>
          <w:sz w:val="23"/>
          <w:szCs w:val="23"/>
        </w:rPr>
        <w:fldChar w:fldCharType="separate"/>
      </w:r>
      <w:r>
        <w:rPr>
          <w:rStyle w:val="Hyperlink"/>
          <w:rFonts w:ascii="Helvetica" w:hAnsi="Helvetica" w:cs="Helvetica"/>
          <w:color w:val="000080"/>
          <w:sz w:val="23"/>
          <w:szCs w:val="23"/>
        </w:rPr>
        <w:t>Aus</w:t>
      </w:r>
      <w:proofErr w:type="spellEnd"/>
      <w:r>
        <w:rPr>
          <w:rStyle w:val="Hyperlink"/>
          <w:rFonts w:ascii="Helvetica" w:hAnsi="Helvetica" w:cs="Helvetica"/>
          <w:color w:val="000080"/>
          <w:sz w:val="23"/>
          <w:szCs w:val="23"/>
        </w:rPr>
        <w:t>-Professional-Bridge (APB</w:t>
      </w:r>
      <w:r>
        <w:rPr>
          <w:rFonts w:ascii="Helvetica" w:hAnsi="Helvetica" w:cs="Helvetica"/>
          <w:color w:val="606060"/>
          <w:sz w:val="23"/>
          <w:szCs w:val="23"/>
        </w:rPr>
        <w:fldChar w:fldCharType="end"/>
      </w:r>
      <w:r>
        <w:rPr>
          <w:rFonts w:ascii="Helvetica" w:hAnsi="Helvetica" w:cs="Helvetica"/>
          <w:color w:val="606060"/>
          <w:sz w:val="23"/>
          <w:szCs w:val="23"/>
        </w:rPr>
        <w:t>) designed this workshop to support and inform women from migrant backgrounds in WA.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Date:</w:t>
      </w:r>
      <w:r>
        <w:rPr>
          <w:rFonts w:ascii="Helvetica" w:hAnsi="Helvetica" w:cs="Helvetica"/>
          <w:color w:val="606060"/>
          <w:sz w:val="23"/>
          <w:szCs w:val="23"/>
        </w:rPr>
        <w:t xml:space="preserve">             12.30 to 3.30pm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Saturday 20 July 2019</w:t>
      </w:r>
      <w:r>
        <w:rPr>
          <w:rFonts w:ascii="Helvetica" w:hAnsi="Helvetica" w:cs="Helvetica"/>
          <w:b/>
          <w:bCs/>
          <w:color w:val="606060"/>
          <w:sz w:val="23"/>
          <w:szCs w:val="23"/>
        </w:rPr>
        <w:br/>
      </w:r>
      <w:r>
        <w:rPr>
          <w:rFonts w:ascii="Helvetica" w:hAnsi="Helvetica" w:cs="Helvetica"/>
          <w:b/>
          <w:bCs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 xml:space="preserve">Venue:          </w:t>
      </w:r>
      <w:hyperlink r:id="rId9" w:history="1">
        <w:proofErr w:type="spellStart"/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Lyal</w:t>
        </w:r>
        <w:proofErr w:type="spellEnd"/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 xml:space="preserve"> Richardson Hall</w:t>
        </w:r>
      </w:hyperlink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                     </w:t>
      </w:r>
      <w:r>
        <w:rPr>
          <w:rFonts w:ascii="Helvetica" w:hAnsi="Helvetica" w:cs="Helvetica"/>
          <w:color w:val="606060"/>
          <w:sz w:val="23"/>
          <w:szCs w:val="23"/>
        </w:rPr>
        <w:t>The Agonis, 2232 Albany Hwy, GOSNELLS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The project focuses on learning about employment and community participation to help migrant women settle successfully in Western Australia.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hyperlink r:id="rId10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More information and registration</w:t>
        </w:r>
      </w:hyperlink>
      <w:r>
        <w:rPr>
          <w:rFonts w:ascii="Helvetica" w:hAnsi="Helvetica" w:cs="Helvetica"/>
          <w:color w:val="000080"/>
          <w:sz w:val="23"/>
          <w:szCs w:val="23"/>
        </w:rPr>
        <w:t>.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2C0A9C52" w14:textId="77777777" w:rsidR="00243614" w:rsidRDefault="00243614" w:rsidP="00243614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7E55E7A7">
          <v:rect id="_x0000_i1043" style="width:451.3pt;height:1.5pt" o:hralign="center" o:hrstd="t" o:hr="t" fillcolor="#a0a0a0" stroked="f"/>
        </w:pict>
      </w:r>
    </w:p>
    <w:p w14:paraId="52FBEFBD" w14:textId="164F5F4A" w:rsidR="00243614" w:rsidRDefault="00243614" w:rsidP="00243614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t>Opportunity for Indonesian women to be involved in a project on women's health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br/>
      </w:r>
      <w:r>
        <w:rPr>
          <w:rFonts w:ascii="Helvetica" w:hAnsi="Helvetica" w:cs="Helvetica"/>
          <w:b/>
          <w:bCs/>
          <w:noProof/>
          <w:color w:val="000000"/>
          <w:sz w:val="23"/>
          <w:szCs w:val="23"/>
        </w:rPr>
        <w:drawing>
          <wp:inline distT="0" distB="0" distL="0" distR="0" wp14:anchorId="1C6BFBBB" wp14:editId="067D771E">
            <wp:extent cx="1905000" cy="771525"/>
            <wp:effectExtent l="0" t="0" r="0" b="9525"/>
            <wp:docPr id="11" name="Picture 11" descr="https://gallery.mailchimp.com/6b3a3f7b848e66bfa0f6fc583/images/f2624891-24b2-4c32-97bb-363bd4068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allery.mailchimp.com/6b3a3f7b848e66bfa0f6fc583/images/f2624891-24b2-4c32-97bb-363bd406866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br/>
        <w:t>Curtin University's School of Public Health is running a project to design an intervention to improve health service access for Indonesian women living in Perth.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The project is calling for unmarried Indonesian women to participate in a 1.5 hour discussion session scheduled at 10.30am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 Saturday 27 July 2019.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The information will help  to create a program to encourage accessing health services.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lastRenderedPageBreak/>
        <w:t>For more information and registration, please contact Corie on 9266 4739 or email </w:t>
      </w:r>
      <w:hyperlink r:id="rId12" w:history="1">
        <w:r>
          <w:rPr>
            <w:rStyle w:val="Hyperlink"/>
            <w:rFonts w:ascii="Helvetica" w:hAnsi="Helvetica" w:cs="Helvetica"/>
            <w:color w:val="4B0082"/>
            <w:sz w:val="23"/>
            <w:szCs w:val="23"/>
          </w:rPr>
          <w:t>corie.gray@curtin.edu.au</w:t>
        </w:r>
      </w:hyperlink>
      <w:r>
        <w:rPr>
          <w:rFonts w:ascii="Helvetica" w:hAnsi="Helvetica" w:cs="Helvetica"/>
          <w:color w:val="4B0082"/>
          <w:sz w:val="23"/>
          <w:szCs w:val="23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2628FD41" w14:textId="77777777" w:rsidR="00243614" w:rsidRDefault="00243614" w:rsidP="00243614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75A4EBEE">
          <v:rect id="_x0000_i1047" style="width:451.3pt;height:1.5pt" o:hralign="center" o:hrstd="t" o:hr="t" fillcolor="#a0a0a0" stroked="f"/>
        </w:pict>
      </w:r>
    </w:p>
    <w:p w14:paraId="1FC34395" w14:textId="429EF137" w:rsidR="00243614" w:rsidRDefault="00243614" w:rsidP="00243614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t xml:space="preserve">Let's Talk Culture seminar: Drugs and alcohol in </w:t>
      </w:r>
      <w:proofErr w:type="spellStart"/>
      <w:r>
        <w:rPr>
          <w:rStyle w:val="Strong"/>
          <w:rFonts w:ascii="Helvetica" w:hAnsi="Helvetica" w:cs="Helvetica"/>
          <w:color w:val="000000"/>
          <w:sz w:val="24"/>
          <w:szCs w:val="24"/>
        </w:rPr>
        <w:t>CaLD</w:t>
      </w:r>
      <w:proofErr w:type="spellEnd"/>
      <w:r>
        <w:rPr>
          <w:rStyle w:val="Strong"/>
          <w:rFonts w:ascii="Helvetica" w:hAnsi="Helvetica" w:cs="Helvetica"/>
          <w:color w:val="000000"/>
          <w:sz w:val="24"/>
          <w:szCs w:val="24"/>
        </w:rPr>
        <w:t xml:space="preserve"> communities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24B39D4D" wp14:editId="77318A98">
            <wp:extent cx="1809750" cy="962025"/>
            <wp:effectExtent l="0" t="0" r="0" b="9525"/>
            <wp:docPr id="12" name="Picture 12" descr="https://gallery.mailchimp.com/6b3a3f7b848e66bfa0f6fc583/images/e4005b45-a2cd-40f0-bc59-313f1a71d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allery.mailchimp.com/6b3a3f7b848e66bfa0f6fc583/images/e4005b45-a2cd-40f0-bc59-313f1a71d9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74EF" w14:textId="77777777" w:rsidR="00243614" w:rsidRDefault="00243614" w:rsidP="00243614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 xml:space="preserve">The Drugs and alcohol in 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t>CaLD</w:t>
      </w:r>
      <w:proofErr w:type="spellEnd"/>
      <w:r>
        <w:rPr>
          <w:rFonts w:ascii="Helvetica" w:hAnsi="Helvetica" w:cs="Helvetica"/>
          <w:color w:val="606060"/>
          <w:sz w:val="23"/>
          <w:szCs w:val="23"/>
        </w:rPr>
        <w:t xml:space="preserve"> communities event is presented by the </w:t>
      </w:r>
      <w:hyperlink r:id="rId14" w:tgtFrame="_blank" w:history="1">
        <w:proofErr w:type="spellStart"/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Ishar</w:t>
        </w:r>
        <w:proofErr w:type="spellEnd"/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 xml:space="preserve"> Multicultural Women's Health Services.</w:t>
        </w:r>
      </w:hyperlink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The seminar includes a panel-based discussion on drug and alcohol use and misuses in culturally and linguistically diverse (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t>CaLD</w:t>
      </w:r>
      <w:proofErr w:type="spellEnd"/>
      <w:r>
        <w:rPr>
          <w:rFonts w:ascii="Helvetica" w:hAnsi="Helvetica" w:cs="Helvetica"/>
          <w:color w:val="606060"/>
          <w:sz w:val="23"/>
          <w:szCs w:val="23"/>
        </w:rPr>
        <w:t xml:space="preserve">) communities. </w:t>
      </w:r>
    </w:p>
    <w:p w14:paraId="4306CB71" w14:textId="77777777" w:rsidR="00243614" w:rsidRDefault="00243614" w:rsidP="00243614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Date: </w:t>
      </w:r>
      <w:r>
        <w:rPr>
          <w:rFonts w:ascii="Helvetica" w:hAnsi="Helvetica" w:cs="Helvetica"/>
          <w:color w:val="606060"/>
          <w:sz w:val="23"/>
          <w:szCs w:val="23"/>
        </w:rPr>
        <w:t xml:space="preserve">              9.00 to 11.00am 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Thursday 8 August 2019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Venue: </w:t>
      </w:r>
      <w:r>
        <w:rPr>
          <w:rFonts w:ascii="Helvetica" w:hAnsi="Helvetica" w:cs="Helvetica"/>
          <w:color w:val="606060"/>
          <w:sz w:val="23"/>
          <w:szCs w:val="23"/>
        </w:rPr>
        <w:t xml:space="preserve">           Department of Health Theatrette</w:t>
      </w:r>
      <w:r>
        <w:rPr>
          <w:rFonts w:ascii="Helvetica" w:hAnsi="Helvetica" w:cs="Helvetica"/>
          <w:color w:val="606060"/>
          <w:sz w:val="23"/>
          <w:szCs w:val="23"/>
        </w:rPr>
        <w:br/>
        <w:t>                        189 Royal Street, EAST PERTH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Let's Talk Culture supports culturally sensitive approaches to working in mental health.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hyperlink r:id="rId15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More information and registration. </w:t>
        </w:r>
      </w:hyperlink>
    </w:p>
    <w:p w14:paraId="76B786FD" w14:textId="77777777" w:rsidR="00243614" w:rsidRDefault="00243614" w:rsidP="00243614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19A666D2">
          <v:rect id="_x0000_i1051" style="width:451.3pt;height:1.5pt" o:hralign="center" o:hrstd="t" o:hr="t" fillcolor="#a0a0a0" stroked="f"/>
        </w:pict>
      </w:r>
    </w:p>
    <w:p w14:paraId="061F723E" w14:textId="55F333E9" w:rsidR="00243614" w:rsidRDefault="00243614" w:rsidP="00243614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t>Inspire Me </w:t>
      </w:r>
      <w:r>
        <w:rPr>
          <w:rFonts w:ascii="Helvetica" w:hAnsi="Helvetica" w:cs="Helvetica"/>
          <w:color w:val="606060"/>
          <w:sz w:val="23"/>
          <w:szCs w:val="23"/>
        </w:rPr>
        <w:t>— </w:t>
      </w:r>
      <w:r>
        <w:rPr>
          <w:rStyle w:val="Strong"/>
          <w:rFonts w:ascii="Helvetica" w:hAnsi="Helvetica" w:cs="Helvetica"/>
          <w:color w:val="000000"/>
          <w:sz w:val="24"/>
          <w:szCs w:val="24"/>
        </w:rPr>
        <w:t>Computer skills for job search and career guidance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531E93E6" wp14:editId="0F5BF5D9">
            <wp:extent cx="1428750" cy="1619250"/>
            <wp:effectExtent l="0" t="0" r="0" b="0"/>
            <wp:docPr id="13" name="Picture 13" descr="https://gallery.mailchimp.com/6b3a3f7b848e66bfa0f6fc583/images/07662f5d-9d88-44cb-9361-f3509cec9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gallery.mailchimp.com/6b3a3f7b848e66bfa0f6fc583/images/07662f5d-9d88-44cb-9361-f3509cec9af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br/>
      </w:r>
      <w:hyperlink r:id="rId17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Multicultural Futures</w:t>
        </w:r>
      </w:hyperlink>
      <w:r>
        <w:rPr>
          <w:rFonts w:ascii="Helvetica" w:hAnsi="Helvetica" w:cs="Helvetica"/>
          <w:color w:val="000080"/>
          <w:sz w:val="23"/>
          <w:szCs w:val="23"/>
        </w:rPr>
        <w:t xml:space="preserve"> </w:t>
      </w:r>
      <w:r>
        <w:rPr>
          <w:rFonts w:ascii="Helvetica" w:hAnsi="Helvetica" w:cs="Helvetica"/>
          <w:color w:val="606060"/>
          <w:sz w:val="23"/>
          <w:szCs w:val="23"/>
        </w:rPr>
        <w:t>offers free computer courses to eligible refugees and migrants who arrived in Australia in the past five years.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 xml:space="preserve">For enquires or registration, please contact Teresa 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t>Zemek</w:t>
      </w:r>
      <w:proofErr w:type="spellEnd"/>
      <w:r>
        <w:rPr>
          <w:rFonts w:ascii="Helvetica" w:hAnsi="Helvetica" w:cs="Helvetica"/>
          <w:color w:val="606060"/>
          <w:sz w:val="23"/>
          <w:szCs w:val="23"/>
        </w:rPr>
        <w:t xml:space="preserve"> Employability Skills on</w:t>
      </w:r>
      <w:r>
        <w:rPr>
          <w:rFonts w:ascii="Helvetica" w:hAnsi="Helvetica" w:cs="Helvetica"/>
          <w:color w:val="606060"/>
          <w:sz w:val="23"/>
          <w:szCs w:val="23"/>
        </w:rPr>
        <w:br/>
        <w:t>9494 3782 or email </w:t>
      </w:r>
      <w:hyperlink r:id="rId18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teresa.z@multiculturalfutures.org.au</w:t>
        </w:r>
      </w:hyperlink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hyperlink r:id="rId19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More information about date and location</w:t>
        </w:r>
      </w:hyperlink>
      <w:r>
        <w:rPr>
          <w:rFonts w:ascii="Helvetica" w:hAnsi="Helvetica" w:cs="Helvetica"/>
          <w:color w:val="000080"/>
          <w:sz w:val="23"/>
          <w:szCs w:val="23"/>
        </w:rPr>
        <w:t>.</w:t>
      </w:r>
    </w:p>
    <w:p w14:paraId="7F6E7316" w14:textId="77777777" w:rsidR="00243614" w:rsidRDefault="00243614" w:rsidP="00243614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571CC787">
          <v:rect id="_x0000_i1055" style="width:451.3pt;height:1.5pt" o:hralign="center" o:hrstd="t" o:hr="t" fillcolor="#a0a0a0" stroked="f"/>
        </w:pict>
      </w:r>
    </w:p>
    <w:p w14:paraId="610C808E" w14:textId="4DF19811" w:rsidR="00243614" w:rsidRDefault="00243614" w:rsidP="00243614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lastRenderedPageBreak/>
        <w:t>You’re Hired workshop for young people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br/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 wp14:anchorId="0A9711E0" wp14:editId="305BD470">
            <wp:extent cx="1428750" cy="1200150"/>
            <wp:effectExtent l="0" t="0" r="0" b="0"/>
            <wp:docPr id="14" name="Picture 14" descr="https://gallery.mailchimp.com/6b3a3f7b848e66bfa0f6fc583/images/67d70d0a-4cd2-4272-8d96-8450120b4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gallery.mailchimp.com/6b3a3f7b848e66bfa0f6fc583/images/67d70d0a-4cd2-4272-8d96-8450120b473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br/>
        <w:t>Finding it hard to get that first job? Need help understanding the job market? Don’t know how to build a winning resume?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Roots TV will be running a free youth job readiness workshop to help build your confidence, and job searching and interview skills.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Topics:</w:t>
      </w:r>
    </w:p>
    <w:p w14:paraId="37ACAB2B" w14:textId="77777777" w:rsidR="00243614" w:rsidRDefault="00243614" w:rsidP="002436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post-it exercise — what do you want out of this workshop?</w:t>
      </w:r>
    </w:p>
    <w:p w14:paraId="762F5374" w14:textId="77777777" w:rsidR="00243614" w:rsidRDefault="00243614" w:rsidP="002436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assessment of individual skills and requirements</w:t>
      </w:r>
    </w:p>
    <w:p w14:paraId="10A18A3F" w14:textId="77777777" w:rsidR="00243614" w:rsidRDefault="00243614" w:rsidP="002436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how to search and plan for jobs</w:t>
      </w:r>
    </w:p>
    <w:p w14:paraId="2041452A" w14:textId="77777777" w:rsidR="00243614" w:rsidRDefault="00243614" w:rsidP="002436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writing a winning resume</w:t>
      </w:r>
    </w:p>
    <w:p w14:paraId="03073188" w14:textId="77777777" w:rsidR="00243614" w:rsidRDefault="00243614" w:rsidP="002436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interview skills</w:t>
      </w:r>
    </w:p>
    <w:p w14:paraId="4603D6A5" w14:textId="77777777" w:rsidR="00243614" w:rsidRDefault="00243614" w:rsidP="002436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how to build confidence.</w:t>
      </w:r>
    </w:p>
    <w:p w14:paraId="1C4E402D" w14:textId="77777777" w:rsidR="00243614" w:rsidRDefault="00243614" w:rsidP="00243614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hyperlink r:id="rId21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To register visit Roots TV Facebook page</w:t>
        </w:r>
      </w:hyperlink>
      <w:r>
        <w:rPr>
          <w:rFonts w:ascii="Helvetica" w:hAnsi="Helvetica" w:cs="Helvetica"/>
          <w:color w:val="000080"/>
          <w:sz w:val="23"/>
          <w:szCs w:val="23"/>
        </w:rPr>
        <w:t>.</w:t>
      </w:r>
    </w:p>
    <w:p w14:paraId="0100CCBA" w14:textId="77777777" w:rsidR="00243614" w:rsidRDefault="00243614" w:rsidP="00243614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6095773E">
          <v:rect id="_x0000_i1059" style="width:451.3pt;height:1.5pt" o:hralign="center" o:hrstd="t" o:hr="t" fillcolor="#a0a0a0" stroked="f"/>
        </w:pict>
      </w:r>
    </w:p>
    <w:p w14:paraId="1E69A883" w14:textId="77777777" w:rsidR="00243614" w:rsidRDefault="00243614" w:rsidP="00243614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000080"/>
          <w:sz w:val="23"/>
          <w:szCs w:val="23"/>
        </w:rPr>
        <w:t>Click on the links below for more valuable information and opportunities for multicultural communities in WA:</w:t>
      </w:r>
    </w:p>
    <w:p w14:paraId="5672769D" w14:textId="77777777" w:rsidR="00243614" w:rsidRDefault="00243614" w:rsidP="00243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2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Job opportunity — Save the Children</w:t>
        </w:r>
      </w:hyperlink>
    </w:p>
    <w:p w14:paraId="003D5AC0" w14:textId="77777777" w:rsidR="00243614" w:rsidRDefault="00243614" w:rsidP="00243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3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A</w:t>
        </w:r>
      </w:hyperlink>
      <w:hyperlink r:id="rId24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re your rules and regulations in line with the Associations Act?</w:t>
        </w:r>
      </w:hyperlink>
    </w:p>
    <w:p w14:paraId="4CCF38F0" w14:textId="77777777" w:rsidR="00243614" w:rsidRDefault="00243614" w:rsidP="00243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5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Free resume writing workshop — City of Belmont</w:t>
        </w:r>
      </w:hyperlink>
    </w:p>
    <w:p w14:paraId="44C82A14" w14:textId="77777777" w:rsidR="00243614" w:rsidRDefault="00243614" w:rsidP="00243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6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Have your say on the future of road safety</w:t>
        </w:r>
      </w:hyperlink>
    </w:p>
    <w:p w14:paraId="4E030FCA" w14:textId="77777777" w:rsidR="00243614" w:rsidRDefault="00243614" w:rsidP="00243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7" w:tgtFrame="_blank" w:history="1">
        <w:r>
          <w:rPr>
            <w:rStyle w:val="Emphasis"/>
            <w:rFonts w:ascii="Helvetica" w:eastAsia="Times New Roman" w:hAnsi="Helvetica" w:cs="Helvetica"/>
            <w:color w:val="000080"/>
            <w:sz w:val="23"/>
            <w:szCs w:val="23"/>
            <w:u w:val="single"/>
          </w:rPr>
          <w:t xml:space="preserve">In Your Head </w:t>
        </w:r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— Youth mental health forum, 5 September 2019</w:t>
        </w:r>
      </w:hyperlink>
    </w:p>
    <w:p w14:paraId="38466253" w14:textId="6681A002" w:rsidR="00243614" w:rsidRDefault="00243614" w:rsidP="00243614">
      <w:pP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  <w:hyperlink r:id="rId28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Share your migration story</w:t>
        </w:r>
      </w:hyperlink>
    </w:p>
    <w:p w14:paraId="6F2A5034" w14:textId="77777777" w:rsidR="00243614" w:rsidRDefault="00243614" w:rsidP="00243614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80"/>
          <w:sz w:val="24"/>
          <w:szCs w:val="24"/>
        </w:rPr>
        <w:t>Some of the events on the OMI calendar this week: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4553BF38" w14:textId="77777777" w:rsidR="00243614" w:rsidRDefault="00243614" w:rsidP="002436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9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School holiday program — MMRC</w:t>
        </w:r>
      </w:hyperlink>
    </w:p>
    <w:p w14:paraId="76B02622" w14:textId="38DBA993" w:rsidR="00243614" w:rsidRDefault="00243614" w:rsidP="00243614">
      <w:pP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  <w:hyperlink r:id="rId30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Sur-O-</w:t>
        </w:r>
        <w:proofErr w:type="spellStart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Dhwoni</w:t>
        </w:r>
        <w:proofErr w:type="spellEnd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 xml:space="preserve"> — Bengali Association flag-ship function</w:t>
        </w:r>
      </w:hyperlink>
      <w:bookmarkStart w:id="0" w:name="_GoBack"/>
      <w:bookmarkEnd w:id="0"/>
    </w:p>
    <w:p w14:paraId="36502AF4" w14:textId="77777777" w:rsidR="00243614" w:rsidRDefault="00243614" w:rsidP="003562B6">
      <w:pPr>
        <w:jc w:val="center"/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</w:p>
    <w:p w14:paraId="7CC75095" w14:textId="77777777" w:rsidR="00243614" w:rsidRDefault="00243614" w:rsidP="003562B6">
      <w:pPr>
        <w:jc w:val="center"/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</w:p>
    <w:p w14:paraId="052E3475" w14:textId="77777777" w:rsidR="00243614" w:rsidRDefault="00243614" w:rsidP="003562B6">
      <w:pPr>
        <w:jc w:val="center"/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</w:p>
    <w:p w14:paraId="6D35BF5C" w14:textId="77777777" w:rsidR="00243614" w:rsidRDefault="00243614" w:rsidP="003562B6">
      <w:pPr>
        <w:jc w:val="center"/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</w:p>
    <w:p w14:paraId="5F6BBB08" w14:textId="589F2AB1" w:rsidR="003562B6" w:rsidRDefault="003562B6" w:rsidP="003562B6">
      <w:pPr>
        <w:jc w:val="center"/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>WA's amazing cultural diversity is right on your doorstep</w:t>
      </w:r>
      <w:r>
        <w:rPr>
          <w:rStyle w:val="Strong"/>
          <w:rFonts w:ascii="Helvetica" w:hAnsi="Helvetica" w:cs="Helvetica"/>
          <w:color w:val="0000FF"/>
          <w:sz w:val="24"/>
          <w:szCs w:val="24"/>
        </w:rPr>
        <w:t xml:space="preserve"> </w:t>
      </w:r>
      <w:r>
        <w:rPr>
          <w:rStyle w:val="Strong"/>
          <w:rFonts w:ascii="Helvetica" w:hAnsi="Helvetica" w:cs="Helvetica"/>
          <w:color w:val="0000FF"/>
          <w:sz w:val="23"/>
          <w:szCs w:val="23"/>
        </w:rPr>
        <w:t>— </w:t>
      </w: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 xml:space="preserve">check out the </w:t>
      </w:r>
    </w:p>
    <w:p w14:paraId="18330B10" w14:textId="4E95AF1D" w:rsidR="003562B6" w:rsidRDefault="00123FB5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1" w:tgtFrame="_blank" w:history="1">
        <w:r w:rsidR="003562B6">
          <w:rPr>
            <w:rStyle w:val="Hyperlink"/>
            <w:rFonts w:ascii="Helvetica" w:hAnsi="Helvetica" w:cs="Helvetica"/>
            <w:i/>
            <w:iCs/>
            <w:color w:val="0000CD"/>
            <w:sz w:val="24"/>
            <w:szCs w:val="24"/>
          </w:rPr>
          <w:t xml:space="preserve">OMI Calendar </w:t>
        </w:r>
      </w:hyperlink>
      <w:r w:rsidR="003562B6"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>to find out more.</w:t>
      </w:r>
    </w:p>
    <w:p w14:paraId="0E6C95B7" w14:textId="76B8521D" w:rsidR="003562B6" w:rsidRDefault="00123FB5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5262D36C">
          <v:rect id="_x0000_i1033" style="width:451.3pt;height:1.5pt" o:hralign="center" o:hrstd="t" o:hr="t" fillcolor="#a0a0a0" stroked="f"/>
        </w:pict>
      </w:r>
    </w:p>
    <w:p w14:paraId="01CB04A1" w14:textId="247A9B12" w:rsidR="007E6C25" w:rsidRDefault="007E6C25" w:rsidP="007E6C25">
      <w:pP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>WA's amazing cultural diversity is right on your doorstep</w:t>
      </w:r>
      <w:r>
        <w:rPr>
          <w:rStyle w:val="Strong"/>
          <w:rFonts w:ascii="Helvetica" w:hAnsi="Helvetica" w:cs="Helvetica"/>
          <w:color w:val="0000FF"/>
          <w:sz w:val="24"/>
          <w:szCs w:val="24"/>
        </w:rPr>
        <w:t xml:space="preserve"> </w:t>
      </w:r>
      <w:r>
        <w:rPr>
          <w:rStyle w:val="Strong"/>
          <w:rFonts w:ascii="Helvetica" w:hAnsi="Helvetica" w:cs="Helvetica"/>
          <w:color w:val="0000FF"/>
          <w:sz w:val="23"/>
          <w:szCs w:val="23"/>
        </w:rPr>
        <w:t>— </w:t>
      </w: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 xml:space="preserve">check out the </w:t>
      </w:r>
      <w:hyperlink r:id="rId32" w:tgtFrame="_blank" w:history="1">
        <w:r>
          <w:rPr>
            <w:rStyle w:val="Hyperlink"/>
            <w:rFonts w:ascii="Helvetica" w:hAnsi="Helvetica" w:cs="Helvetica"/>
            <w:i/>
            <w:iCs/>
            <w:color w:val="0000CD"/>
            <w:sz w:val="24"/>
            <w:szCs w:val="24"/>
          </w:rPr>
          <w:t xml:space="preserve">OMI Calendar </w:t>
        </w:r>
      </w:hyperlink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>to find out more.</w:t>
      </w:r>
    </w:p>
    <w:p w14:paraId="0E9BBA6A" w14:textId="77777777" w:rsidR="007E6C25" w:rsidRDefault="007E6C25" w:rsidP="007E6C25"/>
    <w:sectPr w:rsidR="007E6C25" w:rsidSect="003562B6">
      <w:footerReference w:type="default" r:id="rId3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1006" w14:textId="77777777" w:rsidR="00123FB5" w:rsidRDefault="00123FB5" w:rsidP="003562B6">
      <w:pPr>
        <w:spacing w:after="0" w:line="240" w:lineRule="auto"/>
      </w:pPr>
      <w:r>
        <w:separator/>
      </w:r>
    </w:p>
  </w:endnote>
  <w:endnote w:type="continuationSeparator" w:id="0">
    <w:p w14:paraId="19D27DE3" w14:textId="77777777" w:rsidR="00123FB5" w:rsidRDefault="00123FB5" w:rsidP="0035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175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78E91" w14:textId="343AC4C0" w:rsidR="003562B6" w:rsidRDefault="00356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02220" w14:textId="77777777" w:rsidR="003562B6" w:rsidRDefault="003562B6" w:rsidP="003562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702B" w14:textId="77777777" w:rsidR="00123FB5" w:rsidRDefault="00123FB5" w:rsidP="003562B6">
      <w:pPr>
        <w:spacing w:after="0" w:line="240" w:lineRule="auto"/>
      </w:pPr>
      <w:r>
        <w:separator/>
      </w:r>
    </w:p>
  </w:footnote>
  <w:footnote w:type="continuationSeparator" w:id="0">
    <w:p w14:paraId="4F279CDC" w14:textId="77777777" w:rsidR="00123FB5" w:rsidRDefault="00123FB5" w:rsidP="0035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486"/>
    <w:multiLevelType w:val="multilevel"/>
    <w:tmpl w:val="8B8A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95C"/>
    <w:multiLevelType w:val="multilevel"/>
    <w:tmpl w:val="CCC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E7463"/>
    <w:multiLevelType w:val="multilevel"/>
    <w:tmpl w:val="BB3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63ED4"/>
    <w:multiLevelType w:val="multilevel"/>
    <w:tmpl w:val="06E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71F0E"/>
    <w:multiLevelType w:val="multilevel"/>
    <w:tmpl w:val="0CA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54217"/>
    <w:multiLevelType w:val="multilevel"/>
    <w:tmpl w:val="3F8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E7E91"/>
    <w:multiLevelType w:val="multilevel"/>
    <w:tmpl w:val="AD62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9F0"/>
    <w:multiLevelType w:val="multilevel"/>
    <w:tmpl w:val="6FA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A1E64"/>
    <w:multiLevelType w:val="multilevel"/>
    <w:tmpl w:val="3E1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F5E97"/>
    <w:multiLevelType w:val="multilevel"/>
    <w:tmpl w:val="2D9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029D3"/>
    <w:multiLevelType w:val="multilevel"/>
    <w:tmpl w:val="7B8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5"/>
    <w:rsid w:val="00123FB5"/>
    <w:rsid w:val="00243614"/>
    <w:rsid w:val="003562B6"/>
    <w:rsid w:val="007E6C25"/>
    <w:rsid w:val="00DE2D18"/>
    <w:rsid w:val="00E70D7F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9C47"/>
  <w15:chartTrackingRefBased/>
  <w15:docId w15:val="{06494ECB-6977-42B8-9651-EAED052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6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6C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6C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B6"/>
  </w:style>
  <w:style w:type="paragraph" w:styleId="Footer">
    <w:name w:val="footer"/>
    <w:basedOn w:val="Normal"/>
    <w:link w:val="FooterChar"/>
    <w:uiPriority w:val="99"/>
    <w:unhideWhenUsed/>
    <w:rsid w:val="0035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teresa.z@multiculturalfutures.org.au" TargetMode="External"/><Relationship Id="rId26" Type="http://schemas.openxmlformats.org/officeDocument/2006/relationships/hyperlink" Target="https://omi.us7.list-manage.com/track/click?u=6b3a3f7b848e66bfa0f6fc583&amp;id=3106b92ae6&amp;e=24971544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mi.us7.list-manage.com/track/click?u=6b3a3f7b848e66bfa0f6fc583&amp;id=19342015e2&amp;e=249715442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rie.gray@curtin.edu.au" TargetMode="External"/><Relationship Id="rId17" Type="http://schemas.openxmlformats.org/officeDocument/2006/relationships/hyperlink" Target="https://omi.us7.list-manage.com/track/click?u=6b3a3f7b848e66bfa0f6fc583&amp;id=ca8258e123&amp;e=2497154426" TargetMode="External"/><Relationship Id="rId25" Type="http://schemas.openxmlformats.org/officeDocument/2006/relationships/hyperlink" Target="https://omi.us7.list-manage.com/track/click?u=6b3a3f7b848e66bfa0f6fc583&amp;id=9c84441e2f&amp;e=2497154426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s://omi.us7.list-manage.com/track/click?u=6b3a3f7b848e66bfa0f6fc583&amp;id=a96f2e998e&amp;e=24971544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omi.us7.list-manage.com/track/click?u=6b3a3f7b848e66bfa0f6fc583&amp;id=8c066f3da9&amp;e=2497154426" TargetMode="External"/><Relationship Id="rId32" Type="http://schemas.openxmlformats.org/officeDocument/2006/relationships/hyperlink" Target="https://omi.us7.list-manage.com/track/click?u=6b3a3f7b848e66bfa0f6fc583&amp;id=d24e2a7f2b&amp;e=24971544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mi.us7.list-manage.com/track/click?u=6b3a3f7b848e66bfa0f6fc583&amp;id=3afba2a13d&amp;e=2497154426" TargetMode="External"/><Relationship Id="rId23" Type="http://schemas.openxmlformats.org/officeDocument/2006/relationships/hyperlink" Target="https://omi.us7.list-manage.com/track/click?u=6b3a3f7b848e66bfa0f6fc583&amp;id=75a0937924&amp;e=2497154426" TargetMode="External"/><Relationship Id="rId28" Type="http://schemas.openxmlformats.org/officeDocument/2006/relationships/hyperlink" Target="https://omi.us7.list-manage.com/track/click?u=6b3a3f7b848e66bfa0f6fc583&amp;id=90f66301a4&amp;e=2497154426" TargetMode="External"/><Relationship Id="rId10" Type="http://schemas.openxmlformats.org/officeDocument/2006/relationships/hyperlink" Target="https://omi.us7.list-manage.com/track/click?u=6b3a3f7b848e66bfa0f6fc583&amp;id=1f6d0b87fb&amp;e=2497154426" TargetMode="External"/><Relationship Id="rId19" Type="http://schemas.openxmlformats.org/officeDocument/2006/relationships/hyperlink" Target="https://omi.us7.list-manage.com/track/click?u=6b3a3f7b848e66bfa0f6fc583&amp;id=816c2bfa6a&amp;e=2497154426" TargetMode="External"/><Relationship Id="rId31" Type="http://schemas.openxmlformats.org/officeDocument/2006/relationships/hyperlink" Target="https://omi.us7.list-manage.com/track/click?u=6b3a3f7b848e66bfa0f6fc583&amp;id=d578f4a0a4&amp;e=24971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i.us7.list-manage.com/track/click?u=6b3a3f7b848e66bfa0f6fc583&amp;id=a52501ab55&amp;e=2497154426" TargetMode="External"/><Relationship Id="rId14" Type="http://schemas.openxmlformats.org/officeDocument/2006/relationships/hyperlink" Target="https://omi.us7.list-manage.com/track/click?u=6b3a3f7b848e66bfa0f6fc583&amp;id=ec8222281d&amp;e=2497154426" TargetMode="External"/><Relationship Id="rId22" Type="http://schemas.openxmlformats.org/officeDocument/2006/relationships/hyperlink" Target="https://omi.us7.list-manage.com/track/click?u=6b3a3f7b848e66bfa0f6fc583&amp;id=5d8bd7487a&amp;e=2497154426" TargetMode="External"/><Relationship Id="rId27" Type="http://schemas.openxmlformats.org/officeDocument/2006/relationships/hyperlink" Target="https://omi.us7.list-manage.com/track/click?u=6b3a3f7b848e66bfa0f6fc583&amp;id=4c5e2d87c1&amp;e=2497154426" TargetMode="External"/><Relationship Id="rId30" Type="http://schemas.openxmlformats.org/officeDocument/2006/relationships/hyperlink" Target="https://omi.us7.list-manage.com/track/click?u=6b3a3f7b848e66bfa0f6fc583&amp;id=c9a1502265&amp;e=249715442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Fenton</dc:creator>
  <cp:keywords/>
  <dc:description/>
  <cp:lastModifiedBy>Dawn Fenton</cp:lastModifiedBy>
  <cp:revision>3</cp:revision>
  <dcterms:created xsi:type="dcterms:W3CDTF">2019-07-25T04:50:00Z</dcterms:created>
  <dcterms:modified xsi:type="dcterms:W3CDTF">2019-07-25T04:53:00Z</dcterms:modified>
</cp:coreProperties>
</file>