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7C90" w14:textId="0454B3D5" w:rsidR="00396806" w:rsidRDefault="00CE6FA6">
      <w:r>
        <w:rPr>
          <w:noProof/>
        </w:rPr>
        <w:drawing>
          <wp:inline distT="0" distB="0" distL="0" distR="0" wp14:anchorId="5F70C01C" wp14:editId="17895BAE">
            <wp:extent cx="5372100" cy="1238250"/>
            <wp:effectExtent l="0" t="0" r="0" b="0"/>
            <wp:docPr id="1" name="Picture 1" descr="https://gallery.mailchimp.com/6b3a3f7b848e66bfa0f6fc583/images/bb07887f-4302-4848-844b-8fe837afb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6b3a3f7b848e66bfa0f6fc583/images/bb07887f-4302-4848-844b-8fe837afba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3B60A" w14:textId="17EB784C" w:rsidR="00CE6FA6" w:rsidRDefault="00CE6FA6"/>
    <w:p w14:paraId="3F72CD35" w14:textId="636C4BFC" w:rsidR="00CE6FA6" w:rsidRDefault="00CE6FA6">
      <w:pPr>
        <w:rPr>
          <w:rStyle w:val="Strong"/>
          <w:rFonts w:ascii="Helvetica" w:hAnsi="Helvetica"/>
          <w:color w:val="000080"/>
          <w:sz w:val="39"/>
          <w:szCs w:val="39"/>
        </w:rPr>
      </w:pPr>
      <w:r>
        <w:rPr>
          <w:rStyle w:val="Strong"/>
          <w:rFonts w:ascii="Helvetica" w:hAnsi="Helvetica"/>
          <w:color w:val="000080"/>
          <w:sz w:val="39"/>
          <w:szCs w:val="39"/>
        </w:rPr>
        <w:t>OMI weekly news update</w:t>
      </w:r>
    </w:p>
    <w:p w14:paraId="37E3DBD3" w14:textId="2B8B655C" w:rsidR="0030397D" w:rsidRDefault="0030397D" w:rsidP="0030397D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/>
          <w:sz w:val="24"/>
          <w:szCs w:val="24"/>
        </w:rPr>
        <w:t>Nominate for the Stirling Small Business Awards 2019 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noProof/>
          <w:color w:val="606060"/>
          <w:sz w:val="21"/>
          <w:szCs w:val="21"/>
        </w:rPr>
        <w:drawing>
          <wp:inline distT="0" distB="0" distL="0" distR="0" wp14:anchorId="55154BC4" wp14:editId="045E2A5A">
            <wp:extent cx="2381250" cy="1524000"/>
            <wp:effectExtent l="0" t="0" r="0" b="0"/>
            <wp:docPr id="23" name="Picture 23" descr="https://gallery.mailchimp.com/6b3a3f7b848e66bfa0f6fc583/images/6ecaf134-4a41-40f0-bb0d-9862214a20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gallery.mailchimp.com/6b3a3f7b848e66bfa0f6fc583/images/6ecaf134-4a41-40f0-bb0d-9862214a207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t>The Stirling Small Business Awards 2019 recognise the impact that small businesses have in the Stirling community.</w:t>
      </w:r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</w:p>
    <w:p w14:paraId="3B750ACA" w14:textId="77777777" w:rsidR="0030397D" w:rsidRDefault="0030397D" w:rsidP="0030397D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1"/>
          <w:szCs w:val="21"/>
        </w:rPr>
        <w:t>If you are proud and passionate about your business or know a business owner who is, this is your opportunity to nominate.</w:t>
      </w:r>
    </w:p>
    <w:p w14:paraId="142BB8C2" w14:textId="77777777" w:rsidR="0030397D" w:rsidRDefault="0030397D" w:rsidP="0030397D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1"/>
          <w:szCs w:val="21"/>
        </w:rPr>
        <w:t>All nominees will receive an hour of free mentoring with a member of the judging panel, each one of which is a true industry expert.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br/>
        <w:t>Nominations close on Sunday </w:t>
      </w:r>
      <w:r>
        <w:rPr>
          <w:rStyle w:val="Strong"/>
          <w:rFonts w:ascii="Arial" w:hAnsi="Arial" w:cs="Arial"/>
          <w:color w:val="606060"/>
          <w:sz w:val="21"/>
          <w:szCs w:val="21"/>
        </w:rPr>
        <w:t>16 June 2019.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br/>
      </w:r>
      <w:hyperlink r:id="rId9" w:tgtFrame="_blank" w:history="1">
        <w:r>
          <w:rPr>
            <w:rStyle w:val="Hyperlink"/>
            <w:rFonts w:ascii="Arial" w:hAnsi="Arial" w:cs="Arial"/>
            <w:color w:val="000080"/>
            <w:sz w:val="21"/>
            <w:szCs w:val="21"/>
          </w:rPr>
          <w:t>More information including the nomination pack.</w:t>
        </w:r>
      </w:hyperlink>
    </w:p>
    <w:p w14:paraId="6C5BA7FE" w14:textId="77777777" w:rsidR="0030397D" w:rsidRDefault="0030397D" w:rsidP="0030397D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2D087100">
          <v:rect id="_x0000_i1190" style="width:451.3pt;height:1.5pt" o:hralign="center" o:hrstd="t" o:hr="t" fillcolor="#a0a0a0" stroked="f"/>
        </w:pict>
      </w:r>
    </w:p>
    <w:p w14:paraId="6CB1F245" w14:textId="77777777" w:rsidR="0030397D" w:rsidRDefault="0030397D" w:rsidP="0030397D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/>
          <w:sz w:val="24"/>
          <w:szCs w:val="24"/>
        </w:rPr>
        <w:t>Inclusion Matters — new project</w:t>
      </w:r>
    </w:p>
    <w:p w14:paraId="01A8222D" w14:textId="6522DF44" w:rsidR="0030397D" w:rsidRDefault="0030397D" w:rsidP="0030397D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b/>
          <w:bCs/>
          <w:noProof/>
          <w:color w:val="606060"/>
          <w:sz w:val="23"/>
          <w:szCs w:val="23"/>
        </w:rPr>
        <w:drawing>
          <wp:inline distT="0" distB="0" distL="0" distR="0" wp14:anchorId="395F4921" wp14:editId="22C11A83">
            <wp:extent cx="2381250" cy="1123950"/>
            <wp:effectExtent l="0" t="0" r="0" b="0"/>
            <wp:docPr id="24" name="Picture 24" descr="https://gallery.mailchimp.com/6b3a3f7b848e66bfa0f6fc583/images/6ffce86a-6259-4870-994f-c95d2d9cec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gallery.mailchimp.com/6b3a3f7b848e66bfa0f6fc583/images/6ffce86a-6259-4870-994f-c95d2d9cec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3DB69" w14:textId="77777777" w:rsidR="0030397D" w:rsidRDefault="0030397D" w:rsidP="0030397D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1"/>
          <w:szCs w:val="21"/>
        </w:rPr>
        <w:t>Inclusion Matters is a new fellowship and mentoring project for emerging writers. Run by the Centre of Stories,  the project has two streams: Mentoring, and the Centre for Stories Hot Desk Fellowships.</w:t>
      </w:r>
      <w:r>
        <w:rPr>
          <w:rFonts w:ascii="Helvetica" w:hAnsi="Helvetica" w:cs="Helvetica"/>
          <w:color w:val="606060"/>
          <w:sz w:val="21"/>
          <w:szCs w:val="21"/>
        </w:rPr>
        <w:br/>
      </w:r>
      <w:r>
        <w:rPr>
          <w:rFonts w:ascii="Helvetica" w:hAnsi="Helvetica" w:cs="Helvetica"/>
          <w:color w:val="606060"/>
          <w:sz w:val="21"/>
          <w:szCs w:val="21"/>
        </w:rPr>
        <w:br/>
      </w:r>
      <w:r>
        <w:rPr>
          <w:rFonts w:ascii="Helvetica" w:hAnsi="Helvetica" w:cs="Helvetica"/>
          <w:color w:val="606060"/>
          <w:sz w:val="21"/>
          <w:szCs w:val="21"/>
        </w:rPr>
        <w:lastRenderedPageBreak/>
        <w:t>The streams are designed for people living in Western Australia who identify as culturally and linguistically diverse.</w:t>
      </w:r>
      <w:r>
        <w:rPr>
          <w:rFonts w:ascii="Helvetica" w:hAnsi="Helvetica" w:cs="Helvetica"/>
          <w:color w:val="606060"/>
          <w:sz w:val="21"/>
          <w:szCs w:val="21"/>
        </w:rPr>
        <w:br/>
      </w:r>
      <w:r>
        <w:rPr>
          <w:rFonts w:ascii="Helvetica" w:hAnsi="Helvetica" w:cs="Helvetica"/>
          <w:color w:val="606060"/>
          <w:sz w:val="21"/>
          <w:szCs w:val="21"/>
        </w:rPr>
        <w:br/>
        <w:t>The project is funded by the  Department of Local Government, Sport and Cultural Industries and  is open to writers who want to improve their craft, work in a supportive community, and who have projects that would benefit from feedback.</w:t>
      </w:r>
      <w:r>
        <w:rPr>
          <w:rFonts w:ascii="Helvetica" w:hAnsi="Helvetica" w:cs="Helvetica"/>
          <w:color w:val="606060"/>
          <w:sz w:val="21"/>
          <w:szCs w:val="21"/>
        </w:rPr>
        <w:br/>
      </w:r>
      <w:r>
        <w:rPr>
          <w:rFonts w:ascii="Helvetica" w:hAnsi="Helvetica" w:cs="Helvetica"/>
          <w:color w:val="606060"/>
          <w:sz w:val="21"/>
          <w:szCs w:val="21"/>
        </w:rPr>
        <w:br/>
      </w:r>
      <w:hyperlink r:id="rId11" w:tgtFrame="_blank" w:history="1">
        <w:r>
          <w:rPr>
            <w:rStyle w:val="Hyperlink"/>
            <w:rFonts w:ascii="Arial" w:hAnsi="Arial" w:cs="Arial"/>
            <w:color w:val="000080"/>
            <w:sz w:val="21"/>
            <w:szCs w:val="21"/>
          </w:rPr>
          <w:t>The </w:t>
        </w:r>
      </w:hyperlink>
      <w:hyperlink r:id="rId12" w:history="1">
        <w:r>
          <w:rPr>
            <w:rStyle w:val="Hyperlink"/>
            <w:rFonts w:ascii="Arial" w:hAnsi="Arial" w:cs="Arial"/>
            <w:color w:val="000080"/>
            <w:sz w:val="21"/>
            <w:szCs w:val="21"/>
          </w:rPr>
          <w:t>Inclusion Matters project information.</w:t>
        </w:r>
      </w:hyperlink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br/>
        <w:t xml:space="preserve">Submissions close 5.00pm on </w:t>
      </w:r>
      <w:r>
        <w:rPr>
          <w:rStyle w:val="Strong"/>
          <w:rFonts w:ascii="Arial" w:hAnsi="Arial" w:cs="Arial"/>
          <w:color w:val="606060"/>
          <w:sz w:val="21"/>
          <w:szCs w:val="21"/>
        </w:rPr>
        <w:t>Saturday 6 July 2019.</w:t>
      </w:r>
    </w:p>
    <w:p w14:paraId="2275146D" w14:textId="77777777" w:rsidR="0030397D" w:rsidRDefault="0030397D" w:rsidP="0030397D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17853794">
          <v:rect id="_x0000_i1194" style="width:451.3pt;height:1.5pt" o:hralign="center" o:hrstd="t" o:hr="t" fillcolor="#a0a0a0" stroked="f"/>
        </w:pict>
      </w:r>
    </w:p>
    <w:p w14:paraId="72AB0D8C" w14:textId="549578B0" w:rsidR="0030397D" w:rsidRDefault="0030397D" w:rsidP="0030397D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/>
          <w:sz w:val="24"/>
          <w:szCs w:val="24"/>
        </w:rPr>
        <w:t>Adult Migrant English courses — Thornlie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noProof/>
          <w:color w:val="606060"/>
          <w:sz w:val="23"/>
          <w:szCs w:val="23"/>
        </w:rPr>
        <w:drawing>
          <wp:inline distT="0" distB="0" distL="0" distR="0" wp14:anchorId="44ACEF31" wp14:editId="7F900ED2">
            <wp:extent cx="2381250" cy="1514475"/>
            <wp:effectExtent l="0" t="0" r="0" b="9525"/>
            <wp:docPr id="27" name="Picture 27" descr="https://gallery.mailchimp.com/6b3a3f7b848e66bfa0f6fc583/images/82fa7544-44e9-42b4-ab6d-614498c5b7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gallery.mailchimp.com/6b3a3f7b848e66bfa0f6fc583/images/82fa7544-44e9-42b4-ab6d-614498c5b7c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1"/>
          <w:szCs w:val="21"/>
        </w:rPr>
        <w:t>The Adult Migrant English Program is funded by the Australian Government and provides up to 510 hours of free English language lessons to eligible migrants and humanitarian entrants.</w:t>
      </w:r>
      <w:r>
        <w:rPr>
          <w:rFonts w:ascii="Helvetica" w:hAnsi="Helvetica" w:cs="Helvetica"/>
          <w:color w:val="606060"/>
          <w:sz w:val="21"/>
          <w:szCs w:val="21"/>
        </w:rPr>
        <w:br/>
      </w:r>
      <w:r>
        <w:rPr>
          <w:rFonts w:ascii="Helvetica" w:hAnsi="Helvetica" w:cs="Helvetica"/>
          <w:color w:val="606060"/>
          <w:sz w:val="21"/>
          <w:szCs w:val="21"/>
        </w:rPr>
        <w:br/>
        <w:t>Migrants who have been granted a permanent visa or eligible temporary visa and who speak little or no English may be eligible for AMEP.</w:t>
      </w:r>
      <w:r>
        <w:rPr>
          <w:rFonts w:ascii="Helvetica" w:hAnsi="Helvetica" w:cs="Helvetica"/>
          <w:color w:val="606060"/>
          <w:sz w:val="21"/>
          <w:szCs w:val="21"/>
        </w:rPr>
        <w:br/>
      </w:r>
      <w:r>
        <w:rPr>
          <w:rFonts w:ascii="Helvetica" w:hAnsi="Helvetica" w:cs="Helvetica"/>
          <w:color w:val="606060"/>
          <w:sz w:val="21"/>
          <w:szCs w:val="21"/>
        </w:rPr>
        <w:br/>
        <w:t xml:space="preserve">South Metropolitan TAFE at Thornlie will run the second semester of Adult Migrant English courses from  </w:t>
      </w:r>
      <w:r>
        <w:rPr>
          <w:rStyle w:val="Strong"/>
          <w:rFonts w:ascii="Helvetica" w:hAnsi="Helvetica"/>
          <w:color w:val="606060"/>
          <w:sz w:val="21"/>
          <w:szCs w:val="21"/>
        </w:rPr>
        <w:t>Monday 22 July to Friday 13 December 2019. </w:t>
      </w:r>
      <w:r>
        <w:rPr>
          <w:rFonts w:ascii="Helvetica" w:hAnsi="Helvetica" w:cs="Helvetica"/>
          <w:color w:val="606060"/>
          <w:sz w:val="21"/>
          <w:szCs w:val="21"/>
        </w:rPr>
        <w:br/>
      </w:r>
      <w:r>
        <w:rPr>
          <w:rFonts w:ascii="Helvetica" w:hAnsi="Helvetica" w:cs="Helvetica"/>
          <w:color w:val="606060"/>
          <w:sz w:val="21"/>
          <w:szCs w:val="21"/>
        </w:rPr>
        <w:br/>
        <w:t>The courses focus on developing confidence, building new skills, preparing for further training and improving employment options.</w:t>
      </w:r>
      <w:r>
        <w:rPr>
          <w:rFonts w:ascii="Helvetica" w:hAnsi="Helvetica" w:cs="Helvetica"/>
          <w:color w:val="606060"/>
          <w:sz w:val="21"/>
          <w:szCs w:val="21"/>
        </w:rPr>
        <w:br/>
      </w:r>
      <w:r>
        <w:rPr>
          <w:rFonts w:ascii="Helvetica" w:hAnsi="Helvetica" w:cs="Helvetica"/>
          <w:color w:val="606060"/>
          <w:sz w:val="21"/>
          <w:szCs w:val="21"/>
        </w:rPr>
        <w:br/>
      </w:r>
      <w:r>
        <w:rPr>
          <w:rStyle w:val="Strong"/>
          <w:rFonts w:ascii="Helvetica" w:hAnsi="Helvetica"/>
          <w:color w:val="606060"/>
          <w:sz w:val="21"/>
          <w:szCs w:val="21"/>
        </w:rPr>
        <w:t>Enrolment:</w:t>
      </w:r>
      <w:r>
        <w:rPr>
          <w:rFonts w:ascii="Helvetica" w:hAnsi="Helvetica" w:cs="Helvetica"/>
          <w:color w:val="606060"/>
          <w:sz w:val="21"/>
          <w:szCs w:val="21"/>
        </w:rPr>
        <w:br/>
      </w:r>
      <w:r>
        <w:rPr>
          <w:rFonts w:ascii="Helvetica" w:hAnsi="Helvetica" w:cs="Helvetica"/>
          <w:color w:val="606060"/>
          <w:sz w:val="21"/>
          <w:szCs w:val="21"/>
        </w:rPr>
        <w:br/>
      </w:r>
      <w:r>
        <w:rPr>
          <w:rStyle w:val="Strong"/>
          <w:rFonts w:ascii="Helvetica" w:hAnsi="Helvetica"/>
          <w:color w:val="606060"/>
          <w:sz w:val="21"/>
          <w:szCs w:val="21"/>
        </w:rPr>
        <w:t>Date:</w:t>
      </w:r>
      <w:r>
        <w:rPr>
          <w:rFonts w:ascii="Helvetica" w:hAnsi="Helvetica" w:cs="Helvetica"/>
          <w:color w:val="606060"/>
          <w:sz w:val="21"/>
          <w:szCs w:val="21"/>
        </w:rPr>
        <w:t>         9.00</w:t>
      </w:r>
      <w:proofErr w:type="gramStart"/>
      <w:r>
        <w:rPr>
          <w:rFonts w:ascii="Helvetica" w:hAnsi="Helvetica" w:cs="Helvetica"/>
          <w:color w:val="606060"/>
          <w:sz w:val="21"/>
          <w:szCs w:val="21"/>
        </w:rPr>
        <w:t>am  to</w:t>
      </w:r>
      <w:proofErr w:type="gramEnd"/>
      <w:r>
        <w:rPr>
          <w:rFonts w:ascii="Helvetica" w:hAnsi="Helvetica" w:cs="Helvetica"/>
          <w:color w:val="606060"/>
          <w:sz w:val="21"/>
          <w:szCs w:val="21"/>
        </w:rPr>
        <w:t xml:space="preserve"> 4.00pm </w:t>
      </w:r>
      <w:r>
        <w:rPr>
          <w:rStyle w:val="Strong"/>
          <w:rFonts w:ascii="Helvetica" w:hAnsi="Helvetica"/>
          <w:color w:val="606060"/>
          <w:sz w:val="21"/>
          <w:szCs w:val="21"/>
        </w:rPr>
        <w:t>Thursday 27 and Friday 28 June </w:t>
      </w:r>
    </w:p>
    <w:p w14:paraId="2733AB26" w14:textId="77777777" w:rsidR="0030397D" w:rsidRDefault="0030397D" w:rsidP="0030397D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/>
          <w:color w:val="606060"/>
          <w:sz w:val="21"/>
          <w:szCs w:val="21"/>
        </w:rPr>
        <w:t>Venue:</w:t>
      </w:r>
      <w:r>
        <w:rPr>
          <w:rFonts w:ascii="Helvetica" w:hAnsi="Helvetica" w:cs="Helvetica"/>
          <w:color w:val="606060"/>
          <w:sz w:val="21"/>
          <w:szCs w:val="21"/>
        </w:rPr>
        <w:t>      TAFE WA, Thornlie Campus</w:t>
      </w:r>
      <w:r>
        <w:rPr>
          <w:rFonts w:ascii="Helvetica" w:hAnsi="Helvetica" w:cs="Helvetica"/>
          <w:color w:val="606060"/>
          <w:sz w:val="21"/>
          <w:szCs w:val="21"/>
        </w:rPr>
        <w:br/>
        <w:t xml:space="preserve">                  </w:t>
      </w:r>
      <w:proofErr w:type="spellStart"/>
      <w:r>
        <w:rPr>
          <w:rFonts w:ascii="Helvetica" w:hAnsi="Helvetica" w:cs="Helvetica"/>
          <w:color w:val="606060"/>
          <w:sz w:val="21"/>
          <w:szCs w:val="21"/>
        </w:rPr>
        <w:t>Burslem</w:t>
      </w:r>
      <w:proofErr w:type="spellEnd"/>
      <w:r>
        <w:rPr>
          <w:rFonts w:ascii="Helvetica" w:hAnsi="Helvetica" w:cs="Helvetica"/>
          <w:color w:val="606060"/>
          <w:sz w:val="21"/>
          <w:szCs w:val="21"/>
        </w:rPr>
        <w:t xml:space="preserve"> Drive, THORNLIE</w:t>
      </w:r>
      <w:r>
        <w:rPr>
          <w:rFonts w:ascii="Helvetica" w:hAnsi="Helvetica" w:cs="Helvetica"/>
          <w:color w:val="606060"/>
          <w:sz w:val="21"/>
          <w:szCs w:val="21"/>
        </w:rPr>
        <w:br/>
      </w:r>
      <w:r>
        <w:rPr>
          <w:rFonts w:ascii="Helvetica" w:hAnsi="Helvetica" w:cs="Helvetica"/>
          <w:color w:val="000080"/>
          <w:sz w:val="21"/>
          <w:szCs w:val="21"/>
        </w:rPr>
        <w:t>               </w:t>
      </w:r>
      <w:r>
        <w:rPr>
          <w:rFonts w:ascii="Helvetica" w:hAnsi="Helvetica" w:cs="Helvetica"/>
          <w:color w:val="606060"/>
          <w:sz w:val="21"/>
          <w:szCs w:val="21"/>
        </w:rPr>
        <w:br/>
      </w:r>
      <w:hyperlink r:id="rId14" w:tgtFrame="_blank" w:history="1">
        <w:r>
          <w:rPr>
            <w:rStyle w:val="Hyperlink"/>
            <w:rFonts w:ascii="Helvetica" w:hAnsi="Helvetica" w:cs="Helvetica"/>
            <w:color w:val="000080"/>
            <w:sz w:val="21"/>
            <w:szCs w:val="21"/>
          </w:rPr>
          <w:t>More information about AMEP</w:t>
        </w:r>
      </w:hyperlink>
      <w:r>
        <w:rPr>
          <w:rFonts w:ascii="Helvetica" w:hAnsi="Helvetica" w:cs="Helvetica"/>
          <w:color w:val="000080"/>
          <w:sz w:val="21"/>
          <w:szCs w:val="21"/>
        </w:rPr>
        <w:t>.</w:t>
      </w:r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</w:p>
    <w:p w14:paraId="0439A1F5" w14:textId="77777777" w:rsidR="0030397D" w:rsidRDefault="0030397D" w:rsidP="0030397D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3961089D">
          <v:rect id="_x0000_i1198" style="width:451.3pt;height:1.5pt" o:hralign="center" o:hrstd="t" o:hr="t" fillcolor="#a0a0a0" stroked="f"/>
        </w:pict>
      </w:r>
    </w:p>
    <w:p w14:paraId="3206DC9E" w14:textId="723A4561" w:rsidR="0030397D" w:rsidRDefault="0030397D" w:rsidP="0030397D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/>
          <w:sz w:val="24"/>
          <w:szCs w:val="24"/>
        </w:rPr>
        <w:lastRenderedPageBreak/>
        <w:t>Community grants — make your dream a reality</w:t>
      </w:r>
      <w:r>
        <w:rPr>
          <w:rFonts w:ascii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 w:cs="Helvetica"/>
          <w:b/>
          <w:bCs/>
          <w:noProof/>
          <w:sz w:val="24"/>
          <w:szCs w:val="24"/>
        </w:rPr>
        <w:drawing>
          <wp:inline distT="0" distB="0" distL="0" distR="0" wp14:anchorId="5A943265" wp14:editId="6FFDAF48">
            <wp:extent cx="466725" cy="952500"/>
            <wp:effectExtent l="0" t="0" r="9525" b="0"/>
            <wp:docPr id="26" name="Picture 26" descr="https://gallery.mailchimp.com/6b3a3f7b848e66bfa0f6fc583/images/69fd0f80-b3ea-4902-92de-1e33b5d017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gallery.mailchimp.com/6b3a3f7b848e66bfa0f6fc583/images/69fd0f80-b3ea-4902-92de-1e33b5d0172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sz w:val="24"/>
          <w:szCs w:val="24"/>
        </w:rPr>
        <w:t>          </w:t>
      </w:r>
      <w:r>
        <w:rPr>
          <w:rFonts w:ascii="Helvetica" w:hAnsi="Helvetica" w:cs="Helvetica"/>
          <w:b/>
          <w:bCs/>
          <w:noProof/>
          <w:sz w:val="24"/>
          <w:szCs w:val="24"/>
        </w:rPr>
        <w:drawing>
          <wp:inline distT="0" distB="0" distL="0" distR="0" wp14:anchorId="025E31D9" wp14:editId="49D6F818">
            <wp:extent cx="476250" cy="952500"/>
            <wp:effectExtent l="0" t="0" r="0" b="0"/>
            <wp:docPr id="25" name="Picture 25" descr="https://gallery.mailchimp.com/6b3a3f7b848e66bfa0f6fc583/images/8586593f-4f16-416c-9d6b-275603e7bd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gallery.mailchimp.com/6b3a3f7b848e66bfa0f6fc583/images/8586593f-4f16-416c-9d6b-275603e7bdf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</w:p>
    <w:p w14:paraId="4C4A5E1B" w14:textId="77777777" w:rsidR="0030397D" w:rsidRDefault="0030397D" w:rsidP="0030397D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hyperlink r:id="rId17" w:tgtFrame="_blank" w:history="1">
        <w:proofErr w:type="spellStart"/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Sunsuper</w:t>
        </w:r>
        <w:proofErr w:type="spellEnd"/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 xml:space="preserve"> Dreams for a Better World</w:t>
        </w:r>
      </w:hyperlink>
      <w:r>
        <w:rPr>
          <w:rFonts w:ascii="Helvetica" w:hAnsi="Helvetica" w:cs="Helvetica"/>
          <w:color w:val="000080"/>
          <w:sz w:val="23"/>
          <w:szCs w:val="23"/>
        </w:rPr>
        <w:t xml:space="preserve"> </w:t>
      </w:r>
      <w:r>
        <w:rPr>
          <w:rFonts w:ascii="Helvetica" w:hAnsi="Helvetica" w:cs="Helvetica"/>
          <w:color w:val="606060"/>
          <w:sz w:val="23"/>
          <w:szCs w:val="23"/>
        </w:rPr>
        <w:t>supports community development programs and partnering with not-for-profit organisations that help bring lasting and positive change to the lives of many Australians.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>Currently,</w:t>
      </w:r>
      <w:hyperlink r:id="rId18" w:tgtFrame="_blank" w:history="1">
        <w:r>
          <w:rPr>
            <w:rStyle w:val="Hyperlink"/>
            <w:rFonts w:ascii="Helvetica" w:hAnsi="Helvetica" w:cs="Helvetica"/>
            <w:color w:val="6DC6DD"/>
            <w:sz w:val="23"/>
            <w:szCs w:val="23"/>
          </w:rPr>
          <w:t xml:space="preserve"> </w:t>
        </w:r>
        <w:r>
          <w:rPr>
            <w:rStyle w:val="Hyperlink"/>
            <w:rFonts w:ascii="Helvetica" w:hAnsi="Helvetica" w:cs="Helvetica"/>
            <w:color w:val="0000CD"/>
            <w:sz w:val="23"/>
            <w:szCs w:val="23"/>
          </w:rPr>
          <w:t>there are two rounds available</w:t>
        </w:r>
        <w:r>
          <w:rPr>
            <w:rStyle w:val="Hyperlink"/>
            <w:rFonts w:ascii="Helvetica" w:hAnsi="Helvetica" w:cs="Helvetica"/>
            <w:color w:val="6DC6DD"/>
            <w:sz w:val="23"/>
            <w:szCs w:val="23"/>
          </w:rPr>
          <w:t xml:space="preserve"> </w:t>
        </w:r>
      </w:hyperlink>
      <w:r>
        <w:rPr>
          <w:rFonts w:ascii="Helvetica" w:hAnsi="Helvetica" w:cs="Helvetica"/>
          <w:color w:val="606060"/>
          <w:sz w:val="23"/>
          <w:szCs w:val="23"/>
        </w:rPr>
        <w:t>to apply for funding. </w:t>
      </w:r>
    </w:p>
    <w:p w14:paraId="5C09214D" w14:textId="77777777" w:rsidR="0030397D" w:rsidRDefault="0030397D" w:rsidP="00303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Style w:val="Strong"/>
          <w:rFonts w:ascii="Helvetica" w:eastAsia="Times New Roman" w:hAnsi="Helvetica"/>
          <w:color w:val="606060"/>
          <w:sz w:val="23"/>
          <w:szCs w:val="23"/>
        </w:rPr>
        <w:t>Brighter Futures </w:t>
      </w:r>
      <w:r>
        <w:rPr>
          <w:rFonts w:ascii="Helvetica" w:eastAsia="Times New Roman" w:hAnsi="Helvetica" w:cs="Helvetica"/>
          <w:color w:val="606060"/>
          <w:sz w:val="23"/>
          <w:szCs w:val="23"/>
        </w:rPr>
        <w:t xml:space="preserve">— funding for education initiatives or to create </w:t>
      </w:r>
      <w:proofErr w:type="gramStart"/>
      <w:r>
        <w:rPr>
          <w:rFonts w:ascii="Helvetica" w:eastAsia="Times New Roman" w:hAnsi="Helvetica" w:cs="Helvetica"/>
          <w:color w:val="606060"/>
          <w:sz w:val="23"/>
          <w:szCs w:val="23"/>
        </w:rPr>
        <w:t>jobs ,</w:t>
      </w:r>
      <w:proofErr w:type="gramEnd"/>
      <w:r>
        <w:rPr>
          <w:rFonts w:ascii="Helvetica" w:eastAsia="Times New Roman" w:hAnsi="Helvetica" w:cs="Helvetica"/>
          <w:color w:val="606060"/>
          <w:sz w:val="23"/>
          <w:szCs w:val="23"/>
        </w:rPr>
        <w:t xml:space="preserve"> or improve financial wellbeing. Applications close </w:t>
      </w:r>
      <w:r>
        <w:rPr>
          <w:rStyle w:val="Strong"/>
          <w:rFonts w:ascii="Helvetica" w:eastAsia="Times New Roman" w:hAnsi="Helvetica"/>
          <w:color w:val="606060"/>
          <w:sz w:val="23"/>
          <w:szCs w:val="23"/>
        </w:rPr>
        <w:t>21 June 2019.</w:t>
      </w:r>
    </w:p>
    <w:p w14:paraId="654F6B99" w14:textId="77777777" w:rsidR="0030397D" w:rsidRDefault="0030397D" w:rsidP="00303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Style w:val="Strong"/>
          <w:rFonts w:ascii="Helvetica" w:eastAsia="Times New Roman" w:hAnsi="Helvetica"/>
          <w:color w:val="606060"/>
          <w:sz w:val="23"/>
          <w:szCs w:val="23"/>
        </w:rPr>
        <w:t>Active Community </w:t>
      </w:r>
      <w:r>
        <w:rPr>
          <w:rFonts w:ascii="Helvetica" w:eastAsia="Times New Roman" w:hAnsi="Helvetica" w:cs="Helvetica"/>
          <w:color w:val="606060"/>
          <w:sz w:val="23"/>
          <w:szCs w:val="23"/>
        </w:rPr>
        <w:t xml:space="preserve">— funding to help people of all ages and abilities be more active. Applications close </w:t>
      </w:r>
      <w:r>
        <w:rPr>
          <w:rStyle w:val="Strong"/>
          <w:rFonts w:ascii="Helvetica" w:eastAsia="Times New Roman" w:hAnsi="Helvetica"/>
          <w:color w:val="606060"/>
          <w:sz w:val="23"/>
          <w:szCs w:val="23"/>
        </w:rPr>
        <w:t>13 September 2019.</w:t>
      </w:r>
    </w:p>
    <w:p w14:paraId="32DFCA9D" w14:textId="77777777" w:rsidR="0030397D" w:rsidRDefault="0030397D" w:rsidP="0030397D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>For more information and to apply, visit </w:t>
      </w:r>
      <w:proofErr w:type="spellStart"/>
      <w:r>
        <w:rPr>
          <w:rFonts w:ascii="Helvetica" w:hAnsi="Helvetica" w:cs="Helvetica"/>
          <w:color w:val="606060"/>
          <w:sz w:val="23"/>
          <w:szCs w:val="23"/>
        </w:rPr>
        <w:fldChar w:fldCharType="begin"/>
      </w:r>
      <w:r>
        <w:rPr>
          <w:rFonts w:ascii="Helvetica" w:hAnsi="Helvetica" w:cs="Helvetica"/>
          <w:color w:val="606060"/>
          <w:sz w:val="23"/>
          <w:szCs w:val="23"/>
        </w:rPr>
        <w:instrText xml:space="preserve"> HYPERLINK "https://omi.us7.list-manage.com/track/click?u=6b3a3f7b848e66bfa0f6fc583&amp;id=16804f753f&amp;e=2497154426" \t "_blank" </w:instrText>
      </w:r>
      <w:r>
        <w:rPr>
          <w:rFonts w:ascii="Helvetica" w:hAnsi="Helvetica" w:cs="Helvetica"/>
          <w:color w:val="606060"/>
          <w:sz w:val="23"/>
          <w:szCs w:val="23"/>
        </w:rPr>
        <w:fldChar w:fldCharType="separate"/>
      </w:r>
      <w:r>
        <w:rPr>
          <w:rStyle w:val="Hyperlink"/>
          <w:rFonts w:ascii="Helvetica" w:hAnsi="Helvetica" w:cs="Helvetica"/>
          <w:color w:val="000080"/>
          <w:sz w:val="23"/>
          <w:szCs w:val="23"/>
        </w:rPr>
        <w:t>Sunsuper</w:t>
      </w:r>
      <w:proofErr w:type="spellEnd"/>
      <w:r>
        <w:rPr>
          <w:rStyle w:val="Hyperlink"/>
          <w:rFonts w:ascii="Helvetica" w:hAnsi="Helvetica" w:cs="Helvetica"/>
          <w:color w:val="000080"/>
          <w:sz w:val="23"/>
          <w:szCs w:val="23"/>
        </w:rPr>
        <w:t xml:space="preserve"> Dreams for a Better World</w:t>
      </w:r>
      <w:r>
        <w:rPr>
          <w:rFonts w:ascii="Helvetica" w:hAnsi="Helvetica" w:cs="Helvetica"/>
          <w:color w:val="606060"/>
          <w:sz w:val="23"/>
          <w:szCs w:val="23"/>
        </w:rPr>
        <w:fldChar w:fldCharType="end"/>
      </w:r>
      <w:r>
        <w:rPr>
          <w:rFonts w:ascii="Helvetica" w:hAnsi="Helvetica" w:cs="Helvetica"/>
          <w:color w:val="000080"/>
          <w:sz w:val="23"/>
          <w:szCs w:val="23"/>
        </w:rPr>
        <w:t>.</w:t>
      </w:r>
    </w:p>
    <w:p w14:paraId="093E0191" w14:textId="77777777" w:rsidR="0030397D" w:rsidRDefault="0030397D" w:rsidP="0030397D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/>
          <w:color w:val="0000CD"/>
          <w:sz w:val="23"/>
          <w:szCs w:val="23"/>
        </w:rPr>
        <w:t>Click on the links below for more valuable information and opportunities for multicultural communities in WA:</w:t>
      </w:r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</w:p>
    <w:p w14:paraId="2ACEBDF7" w14:textId="77777777" w:rsidR="0030397D" w:rsidRDefault="0030397D" w:rsidP="003039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19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Celebrate Refugee Week — share a meal, share a story</w:t>
        </w:r>
      </w:hyperlink>
    </w:p>
    <w:p w14:paraId="585A7F9A" w14:textId="77777777" w:rsidR="0030397D" w:rsidRDefault="0030397D" w:rsidP="003039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20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Stirling Grant Finder Portal</w:t>
        </w:r>
      </w:hyperlink>
    </w:p>
    <w:p w14:paraId="22DE0CBE" w14:textId="77777777" w:rsidR="0030397D" w:rsidRDefault="0030397D" w:rsidP="003039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21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Revealed 2019 virtual exhibitio</w:t>
        </w:r>
      </w:hyperlink>
      <w:hyperlink r:id="rId22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n</w:t>
        </w:r>
      </w:hyperlink>
    </w:p>
    <w:p w14:paraId="3B9B87AD" w14:textId="77777777" w:rsidR="0030397D" w:rsidRDefault="0030397D" w:rsidP="003039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23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The WA Museum wants to hear from people who have recently moved to Australia — surve</w:t>
        </w:r>
      </w:hyperlink>
      <w:r>
        <w:rPr>
          <w:rFonts w:ascii="Helvetica" w:eastAsia="Times New Roman" w:hAnsi="Helvetica" w:cs="Helvetica"/>
          <w:color w:val="000080"/>
          <w:sz w:val="23"/>
          <w:szCs w:val="23"/>
        </w:rPr>
        <w:t>y</w:t>
      </w:r>
    </w:p>
    <w:p w14:paraId="58B0C998" w14:textId="77777777" w:rsidR="0030397D" w:rsidRDefault="0030397D" w:rsidP="003039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24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Book an inspirational speaker</w:t>
        </w:r>
      </w:hyperlink>
    </w:p>
    <w:p w14:paraId="1132AC94" w14:textId="77777777" w:rsidR="0030397D" w:rsidRDefault="0030397D" w:rsidP="003039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25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Catalyst Youth Summits </w:t>
        </w:r>
      </w:hyperlink>
      <w:hyperlink r:id="rId26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— Catch up</w:t>
        </w:r>
      </w:hyperlink>
    </w:p>
    <w:p w14:paraId="4CABF988" w14:textId="6550FE23" w:rsidR="00CE6FA6" w:rsidRDefault="0030397D" w:rsidP="0030397D">
      <w:pPr>
        <w:rPr>
          <w:rFonts w:ascii="Helvetica" w:eastAsia="Times New Roman" w:hAnsi="Helvetica"/>
          <w:color w:val="606060"/>
          <w:sz w:val="23"/>
          <w:szCs w:val="23"/>
        </w:rPr>
      </w:pPr>
      <w:hyperlink r:id="rId27" w:tgtFrame="_blank" w:history="1">
        <w:r>
          <w:rPr>
            <w:rStyle w:val="Hyperlink"/>
            <w:rFonts w:ascii="Helvetica" w:eastAsia="Times New Roman" w:hAnsi="Helvetica"/>
            <w:color w:val="000080"/>
            <w:sz w:val="23"/>
            <w:szCs w:val="23"/>
          </w:rPr>
          <w:t>Family and domestic violence — information in different languages</w:t>
        </w:r>
      </w:hyperlink>
    </w:p>
    <w:p w14:paraId="636E9434" w14:textId="77777777" w:rsidR="0030397D" w:rsidRDefault="0030397D" w:rsidP="0030397D">
      <w:pPr>
        <w:rPr>
          <w:rStyle w:val="Strong"/>
          <w:rFonts w:ascii="Helvetica" w:hAnsi="Helvetica"/>
          <w:color w:val="000080"/>
          <w:sz w:val="24"/>
          <w:szCs w:val="24"/>
        </w:rPr>
      </w:pPr>
    </w:p>
    <w:p w14:paraId="3DA0A503" w14:textId="0D3272E6" w:rsidR="0030397D" w:rsidRDefault="0030397D" w:rsidP="0030397D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/>
          <w:color w:val="000080"/>
          <w:sz w:val="24"/>
          <w:szCs w:val="24"/>
        </w:rPr>
        <w:t>Some of the events on the OMI calendar this week:</w:t>
      </w:r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</w:p>
    <w:p w14:paraId="56E72E45" w14:textId="77777777" w:rsidR="0030397D" w:rsidRDefault="0030397D" w:rsidP="00303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28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Turn your compassion into action — Refugee Week</w:t>
        </w:r>
      </w:hyperlink>
      <w:hyperlink r:id="rId29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 2019</w:t>
        </w:r>
      </w:hyperlink>
    </w:p>
    <w:p w14:paraId="7DE6E029" w14:textId="77777777" w:rsidR="0030397D" w:rsidRDefault="0030397D" w:rsidP="00303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30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International Day of Yoga</w:t>
        </w:r>
      </w:hyperlink>
    </w:p>
    <w:p w14:paraId="1D326F98" w14:textId="77777777" w:rsidR="0030397D" w:rsidRDefault="0030397D" w:rsidP="00303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31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Polish Film Festival 2019</w:t>
        </w:r>
      </w:hyperlink>
    </w:p>
    <w:p w14:paraId="32EFE6DF" w14:textId="77777777" w:rsidR="0030397D" w:rsidRDefault="0030397D" w:rsidP="00303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32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 xml:space="preserve">Landfill Harmonic — La </w:t>
        </w:r>
        <w:proofErr w:type="spellStart"/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Orquesta</w:t>
        </w:r>
        <w:proofErr w:type="spellEnd"/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 xml:space="preserve"> De </w:t>
        </w:r>
        <w:proofErr w:type="spellStart"/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Cateura</w:t>
        </w:r>
        <w:proofErr w:type="spellEnd"/>
      </w:hyperlink>
    </w:p>
    <w:p w14:paraId="6F327388" w14:textId="3878CBE2" w:rsidR="0030397D" w:rsidRDefault="0030397D" w:rsidP="0030397D">
      <w:pPr>
        <w:rPr>
          <w:rFonts w:ascii="Helvetica" w:eastAsia="Times New Roman" w:hAnsi="Helvetica"/>
          <w:color w:val="606060"/>
          <w:sz w:val="23"/>
          <w:szCs w:val="23"/>
        </w:rPr>
      </w:pPr>
      <w:r>
        <w:rPr>
          <w:rStyle w:val="Emphasis"/>
          <w:rFonts w:ascii="Helvetica" w:hAnsi="Helvetica"/>
          <w:b/>
          <w:bCs/>
          <w:color w:val="696969"/>
          <w:sz w:val="24"/>
          <w:szCs w:val="24"/>
        </w:rPr>
        <w:t>WA's amazing cultural diversity is right on your doorstep</w:t>
      </w:r>
      <w:r>
        <w:rPr>
          <w:rStyle w:val="Strong"/>
          <w:rFonts w:ascii="Helvetica" w:hAnsi="Helvetica"/>
          <w:color w:val="696969"/>
          <w:sz w:val="24"/>
          <w:szCs w:val="24"/>
        </w:rPr>
        <w:t xml:space="preserve"> </w:t>
      </w:r>
      <w:r>
        <w:rPr>
          <w:rStyle w:val="Strong"/>
          <w:rFonts w:ascii="Helvetica" w:hAnsi="Helvetica"/>
          <w:color w:val="696969"/>
          <w:sz w:val="23"/>
          <w:szCs w:val="23"/>
        </w:rPr>
        <w:t>— </w:t>
      </w:r>
      <w:r>
        <w:rPr>
          <w:rStyle w:val="Emphasis"/>
          <w:rFonts w:ascii="Helvetica" w:hAnsi="Helvetica"/>
          <w:b/>
          <w:bCs/>
          <w:color w:val="696969"/>
          <w:sz w:val="24"/>
          <w:szCs w:val="24"/>
        </w:rPr>
        <w:t xml:space="preserve">check out the </w:t>
      </w:r>
      <w:hyperlink r:id="rId33" w:tgtFrame="_blank" w:history="1">
        <w:r>
          <w:rPr>
            <w:rStyle w:val="Hyperlink"/>
            <w:rFonts w:ascii="Helvetica" w:hAnsi="Helvetica"/>
            <w:i/>
            <w:iCs/>
            <w:color w:val="696969"/>
            <w:sz w:val="24"/>
            <w:szCs w:val="24"/>
          </w:rPr>
          <w:t xml:space="preserve">OMI Calendar </w:t>
        </w:r>
      </w:hyperlink>
      <w:r>
        <w:rPr>
          <w:rStyle w:val="Emphasis"/>
          <w:rFonts w:ascii="Helvetica" w:hAnsi="Helvetica"/>
          <w:b/>
          <w:bCs/>
          <w:color w:val="696969"/>
          <w:sz w:val="24"/>
          <w:szCs w:val="24"/>
        </w:rPr>
        <w:t>to find out more.</w:t>
      </w:r>
    </w:p>
    <w:p w14:paraId="432571E7" w14:textId="77777777" w:rsidR="0030397D" w:rsidRDefault="0030397D" w:rsidP="0030397D">
      <w:bookmarkStart w:id="0" w:name="_GoBack"/>
      <w:bookmarkEnd w:id="0"/>
    </w:p>
    <w:sectPr w:rsidR="0030397D" w:rsidSect="001467A8">
      <w:footerReference w:type="default" r:id="rId34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B8C3" w14:textId="77777777" w:rsidR="00D84471" w:rsidRDefault="00D84471" w:rsidP="001467A8">
      <w:pPr>
        <w:spacing w:after="0" w:line="240" w:lineRule="auto"/>
      </w:pPr>
      <w:r>
        <w:separator/>
      </w:r>
    </w:p>
  </w:endnote>
  <w:endnote w:type="continuationSeparator" w:id="0">
    <w:p w14:paraId="25BDD676" w14:textId="77777777" w:rsidR="00D84471" w:rsidRDefault="00D84471" w:rsidP="0014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88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6E58A" w14:textId="74057241" w:rsidR="001467A8" w:rsidRDefault="00146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BC7EBE" w14:textId="77777777" w:rsidR="001467A8" w:rsidRDefault="00146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8D4C4" w14:textId="77777777" w:rsidR="00D84471" w:rsidRDefault="00D84471" w:rsidP="001467A8">
      <w:pPr>
        <w:spacing w:after="0" w:line="240" w:lineRule="auto"/>
      </w:pPr>
      <w:r>
        <w:separator/>
      </w:r>
    </w:p>
  </w:footnote>
  <w:footnote w:type="continuationSeparator" w:id="0">
    <w:p w14:paraId="5863AB20" w14:textId="77777777" w:rsidR="00D84471" w:rsidRDefault="00D84471" w:rsidP="0014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454D"/>
    <w:multiLevelType w:val="multilevel"/>
    <w:tmpl w:val="BA8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B7D82"/>
    <w:multiLevelType w:val="multilevel"/>
    <w:tmpl w:val="4A80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E0F2C"/>
    <w:multiLevelType w:val="multilevel"/>
    <w:tmpl w:val="685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60B9B"/>
    <w:multiLevelType w:val="multilevel"/>
    <w:tmpl w:val="CABA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6FA6"/>
    <w:rsid w:val="001467A8"/>
    <w:rsid w:val="0030397D"/>
    <w:rsid w:val="00396806"/>
    <w:rsid w:val="00CE6FA6"/>
    <w:rsid w:val="00D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CC2E"/>
  <w15:chartTrackingRefBased/>
  <w15:docId w15:val="{07876B99-866A-49F5-B3C4-F2B8B75C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6F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6FA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6F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A8"/>
  </w:style>
  <w:style w:type="paragraph" w:styleId="Footer">
    <w:name w:val="footer"/>
    <w:basedOn w:val="Normal"/>
    <w:link w:val="FooterChar"/>
    <w:uiPriority w:val="99"/>
    <w:unhideWhenUsed/>
    <w:rsid w:val="0014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omi.us7.list-manage.com/track/click?u=6b3a3f7b848e66bfa0f6fc583&amp;id=1d593cc4d9&amp;e=2497154426" TargetMode="External"/><Relationship Id="rId26" Type="http://schemas.openxmlformats.org/officeDocument/2006/relationships/hyperlink" Target="https://omi.us7.list-manage.com/track/click?u=6b3a3f7b848e66bfa0f6fc583&amp;id=454a1f698f&amp;e=24971544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mi.us7.list-manage.com/track/click?u=6b3a3f7b848e66bfa0f6fc583&amp;id=486a8eb05c&amp;e=2497154426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omi.us7.list-manage.com/track/click?u=6b3a3f7b848e66bfa0f6fc583&amp;id=2edfd7c042&amp;e=2497154426" TargetMode="External"/><Relationship Id="rId17" Type="http://schemas.openxmlformats.org/officeDocument/2006/relationships/hyperlink" Target="https://omi.us7.list-manage.com/track/click?u=6b3a3f7b848e66bfa0f6fc583&amp;id=37dea6ee43&amp;e=2497154426" TargetMode="External"/><Relationship Id="rId25" Type="http://schemas.openxmlformats.org/officeDocument/2006/relationships/hyperlink" Target="https://omi.us7.list-manage.com/track/click?u=6b3a3f7b848e66bfa0f6fc583&amp;id=cd010eea03&amp;e=2497154426" TargetMode="External"/><Relationship Id="rId33" Type="http://schemas.openxmlformats.org/officeDocument/2006/relationships/hyperlink" Target="https://omi.us7.list-manage.com/track/click?u=6b3a3f7b848e66bfa0f6fc583&amp;id=e31f7a6bfe&amp;e=249715442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omi.us7.list-manage.com/track/click?u=6b3a3f7b848e66bfa0f6fc583&amp;id=90b5603bb0&amp;e=2497154426" TargetMode="External"/><Relationship Id="rId29" Type="http://schemas.openxmlformats.org/officeDocument/2006/relationships/hyperlink" Target="https://omi.us7.list-manage.com/track/click?u=6b3a3f7b848e66bfa0f6fc583&amp;id=84236e3ea8&amp;e=24971544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mi.us7.list-manage.com/track/click?u=6b3a3f7b848e66bfa0f6fc583&amp;id=cde835ddef&amp;e=2497154426" TargetMode="External"/><Relationship Id="rId24" Type="http://schemas.openxmlformats.org/officeDocument/2006/relationships/hyperlink" Target="https://omi.us7.list-manage.com/track/click?u=6b3a3f7b848e66bfa0f6fc583&amp;id=b065071398&amp;e=2497154426" TargetMode="External"/><Relationship Id="rId32" Type="http://schemas.openxmlformats.org/officeDocument/2006/relationships/hyperlink" Target="https://omi.us7.list-manage.com/track/click?u=6b3a3f7b848e66bfa0f6fc583&amp;id=71b1c0a08c&amp;e=249715442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omi.us7.list-manage.com/track/click?u=6b3a3f7b848e66bfa0f6fc583&amp;id=e8c75a3358&amp;e=2497154426" TargetMode="External"/><Relationship Id="rId28" Type="http://schemas.openxmlformats.org/officeDocument/2006/relationships/hyperlink" Target="https://omi.us7.list-manage.com/track/click?u=6b3a3f7b848e66bfa0f6fc583&amp;id=c60b022f6a&amp;e=2497154426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omi.us7.list-manage.com/track/click?u=6b3a3f7b848e66bfa0f6fc583&amp;id=abcb8106c6&amp;e=2497154426" TargetMode="External"/><Relationship Id="rId31" Type="http://schemas.openxmlformats.org/officeDocument/2006/relationships/hyperlink" Target="https://omi.us7.list-manage.com/track/click?u=6b3a3f7b848e66bfa0f6fc583&amp;id=a117ccae7f&amp;e=24971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i.us7.list-manage.com/track/click?u=6b3a3f7b848e66bfa0f6fc583&amp;id=8a1f66e251&amp;e=2497154426" TargetMode="External"/><Relationship Id="rId14" Type="http://schemas.openxmlformats.org/officeDocument/2006/relationships/hyperlink" Target="https://omi.us7.list-manage.com/track/click?u=6b3a3f7b848e66bfa0f6fc583&amp;id=e8ddf3f148&amp;e=2497154426" TargetMode="External"/><Relationship Id="rId22" Type="http://schemas.openxmlformats.org/officeDocument/2006/relationships/hyperlink" Target="https://omi.us7.list-manage.com/track/click?u=6b3a3f7b848e66bfa0f6fc583&amp;id=d59b9d516a&amp;e=2497154426" TargetMode="External"/><Relationship Id="rId27" Type="http://schemas.openxmlformats.org/officeDocument/2006/relationships/hyperlink" Target="https://omi.us7.list-manage.com/track/click?u=6b3a3f7b848e66bfa0f6fc583&amp;id=77e407fa8b&amp;e=2497154426" TargetMode="External"/><Relationship Id="rId30" Type="http://schemas.openxmlformats.org/officeDocument/2006/relationships/hyperlink" Target="https://omi.us7.list-manage.com/track/click?u=6b3a3f7b848e66bfa0f6fc583&amp;id=e23196b8da&amp;e=249715442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Fenton</dc:creator>
  <cp:keywords/>
  <dc:description/>
  <cp:lastModifiedBy>Dawn Fenton</cp:lastModifiedBy>
  <cp:revision>3</cp:revision>
  <dcterms:created xsi:type="dcterms:W3CDTF">2019-06-13T04:38:00Z</dcterms:created>
  <dcterms:modified xsi:type="dcterms:W3CDTF">2019-06-13T04:45:00Z</dcterms:modified>
</cp:coreProperties>
</file>