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CD30" w14:textId="7F4E166C" w:rsidR="00E70D7F" w:rsidRDefault="007E6C25">
      <w:r>
        <w:rPr>
          <w:noProof/>
        </w:rPr>
        <w:drawing>
          <wp:inline distT="0" distB="0" distL="0" distR="0" wp14:anchorId="26E57CD5" wp14:editId="644A7E12">
            <wp:extent cx="5372100" cy="1238250"/>
            <wp:effectExtent l="0" t="0" r="0" b="0"/>
            <wp:docPr id="1" name="Picture 1" descr="https://gallery.mailchimp.com/6b3a3f7b848e66bfa0f6fc583/images/bb07887f-4302-4848-844b-8fe837afb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b3a3f7b848e66bfa0f6fc583/images/bb07887f-4302-4848-844b-8fe837afba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F2BC9" w14:textId="4FB58563" w:rsidR="007E6C25" w:rsidRDefault="007E6C25">
      <w:pPr>
        <w:rPr>
          <w:rStyle w:val="Strong"/>
          <w:rFonts w:ascii="Helvetica" w:hAnsi="Helvetica" w:cs="Helvetica"/>
          <w:color w:val="000080"/>
          <w:sz w:val="39"/>
          <w:szCs w:val="39"/>
        </w:rPr>
      </w:pPr>
      <w:r>
        <w:rPr>
          <w:rStyle w:val="Strong"/>
          <w:rFonts w:ascii="Helvetica" w:hAnsi="Helvetica" w:cs="Helvetica"/>
          <w:color w:val="000080"/>
          <w:sz w:val="39"/>
          <w:szCs w:val="39"/>
        </w:rPr>
        <w:t>OMI weekly news update</w:t>
      </w:r>
    </w:p>
    <w:p w14:paraId="36199063" w14:textId="4E4F35B2" w:rsidR="003562B6" w:rsidRDefault="003562B6" w:rsidP="003562B6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4"/>
          <w:szCs w:val="24"/>
        </w:rPr>
        <w:t>School holiday program for young people from refugee or migrant backgrounds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br/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</w:rPr>
        <w:drawing>
          <wp:inline distT="0" distB="0" distL="0" distR="0" wp14:anchorId="711B87DF" wp14:editId="6A11F775">
            <wp:extent cx="1905000" cy="447675"/>
            <wp:effectExtent l="0" t="0" r="0" b="9525"/>
            <wp:docPr id="6" name="Picture 6" descr="https://gallery.mailchimp.com/6b3a3f7b848e66bfa0f6fc583/images/94badcad-8097-4cfe-a14f-a47ef6ffc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llery.mailchimp.com/6b3a3f7b848e66bfa0f6fc583/images/94badcad-8097-4cfe-a14f-a47ef6ffc5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The school holiday program is for young people from a refugee or migrant backgrounds and have been in Australia for up to five years.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This program is facilitated by the Metropolitan Migrant Resource Centre and Youth Futures under the City of Stirling SET and includes:</w:t>
      </w:r>
    </w:p>
    <w:p w14:paraId="0DC4FE3C" w14:textId="77777777" w:rsidR="003562B6" w:rsidRDefault="003562B6" w:rsidP="003562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basketball and futsal</w:t>
      </w:r>
    </w:p>
    <w:p w14:paraId="5959F639" w14:textId="77777777" w:rsidR="003562B6" w:rsidRDefault="003562B6" w:rsidP="003562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excursion movie day</w:t>
      </w:r>
    </w:p>
    <w:p w14:paraId="6B47CBE9" w14:textId="77777777" w:rsidR="003562B6" w:rsidRDefault="003562B6" w:rsidP="003562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leadership and communication workshop</w:t>
      </w:r>
    </w:p>
    <w:p w14:paraId="3C66965E" w14:textId="77777777" w:rsidR="003562B6" w:rsidRDefault="003562B6" w:rsidP="003562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excursion to Lake Leschenaultia</w:t>
      </w:r>
    </w:p>
    <w:p w14:paraId="46A35D34" w14:textId="77777777" w:rsidR="003562B6" w:rsidRDefault="003562B6" w:rsidP="003562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proofErr w:type="spellStart"/>
      <w:r>
        <w:rPr>
          <w:rFonts w:ascii="Helvetica" w:eastAsia="Times New Roman" w:hAnsi="Helvetica" w:cs="Helvetica"/>
          <w:color w:val="606060"/>
          <w:sz w:val="23"/>
          <w:szCs w:val="23"/>
        </w:rPr>
        <w:t>multisports</w:t>
      </w:r>
      <w:proofErr w:type="spellEnd"/>
    </w:p>
    <w:p w14:paraId="043B718E" w14:textId="77777777" w:rsidR="003562B6" w:rsidRDefault="003562B6" w:rsidP="003562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photography workshop</w:t>
      </w:r>
    </w:p>
    <w:p w14:paraId="77800A02" w14:textId="77777777" w:rsidR="003562B6" w:rsidRDefault="003562B6" w:rsidP="003562B6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hyperlink r:id="rId9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Please access the program on the OMI event calendar</w:t>
        </w:r>
      </w:hyperlink>
      <w:r>
        <w:rPr>
          <w:rFonts w:ascii="Helvetica" w:hAnsi="Helvetica" w:cs="Helvetica"/>
          <w:color w:val="000080"/>
          <w:sz w:val="23"/>
          <w:szCs w:val="23"/>
        </w:rPr>
        <w:t>.</w:t>
      </w:r>
    </w:p>
    <w:p w14:paraId="060CDC20" w14:textId="77777777" w:rsidR="003562B6" w:rsidRDefault="003562B6" w:rsidP="003562B6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48386222">
          <v:rect id="_x0000_i1030" style="width:451.3pt;height:1.5pt" o:hralign="center" o:hrstd="t" o:hr="t" fillcolor="#a0a0a0" stroked="f"/>
        </w:pict>
      </w:r>
    </w:p>
    <w:p w14:paraId="1ABB952F" w14:textId="5C73A17E" w:rsidR="003562B6" w:rsidRDefault="003562B6" w:rsidP="003562B6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4"/>
          <w:szCs w:val="24"/>
        </w:rPr>
        <w:t>Consumer engagement in aged care survey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noProof/>
          <w:color w:val="606060"/>
          <w:sz w:val="23"/>
          <w:szCs w:val="23"/>
        </w:rPr>
        <w:drawing>
          <wp:inline distT="0" distB="0" distL="0" distR="0" wp14:anchorId="46FE7F27" wp14:editId="6BCAC1A4">
            <wp:extent cx="1905000" cy="1266825"/>
            <wp:effectExtent l="0" t="0" r="0" b="9525"/>
            <wp:docPr id="7" name="Picture 7" descr="https://gallery.mailchimp.com/6b3a3f7b848e66bfa0f6fc583/images/2c8cbac4-069d-48f1-a856-5c62765e01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allery.mailchimp.com/6b3a3f7b848e66bfa0f6fc583/images/2c8cbac4-069d-48f1-a856-5c62765e01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3"/>
          <w:szCs w:val="23"/>
        </w:rPr>
        <w:t> </w:t>
      </w:r>
      <w:r>
        <w:rPr>
          <w:rFonts w:ascii="Helvetica" w:hAnsi="Helvetica" w:cs="Helvetica"/>
          <w:color w:val="606060"/>
          <w:sz w:val="23"/>
          <w:szCs w:val="23"/>
        </w:rPr>
        <w:br/>
        <w:t>The Aged Care Quality and Safety Commission is seeking responses from providers and consumers about what is working well and what could be improved in aged care.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Following a review of survey responses and consultation with consumers and providers, the Commission plans to publish resources later this year.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hyperlink r:id="rId11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Survey information for consumers</w:t>
        </w:r>
      </w:hyperlink>
      <w:r>
        <w:rPr>
          <w:rFonts w:ascii="Helvetica" w:hAnsi="Helvetica" w:cs="Helvetica"/>
          <w:color w:val="606060"/>
          <w:sz w:val="23"/>
          <w:szCs w:val="23"/>
        </w:rPr>
        <w:br/>
      </w:r>
      <w:hyperlink r:id="rId12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Survey information for providers</w:t>
        </w:r>
      </w:hyperlink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 xml:space="preserve">Please </w:t>
      </w:r>
      <w:hyperlink r:id="rId13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complete the survey</w:t>
        </w:r>
      </w:hyperlink>
      <w:r>
        <w:rPr>
          <w:rFonts w:ascii="Helvetica" w:hAnsi="Helvetica" w:cs="Helvetica"/>
          <w:color w:val="606060"/>
          <w:sz w:val="23"/>
          <w:szCs w:val="23"/>
        </w:rPr>
        <w:t xml:space="preserve"> by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 xml:space="preserve"> Monday 22 July 2019.</w:t>
      </w:r>
    </w:p>
    <w:p w14:paraId="2956F2CF" w14:textId="77777777" w:rsidR="003562B6" w:rsidRDefault="003562B6" w:rsidP="003562B6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2C60DAEE">
          <v:rect id="_x0000_i1034" style="width:451.3pt;height:1.5pt" o:hralign="center" o:hrstd="t" o:hr="t" fillcolor="#a0a0a0" stroked="f"/>
        </w:pict>
      </w:r>
    </w:p>
    <w:p w14:paraId="66458F19" w14:textId="64C1593F" w:rsidR="003562B6" w:rsidRDefault="003562B6" w:rsidP="003562B6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4"/>
          <w:szCs w:val="24"/>
        </w:rPr>
        <w:t>Intercultural learning and global competence workshop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noProof/>
          <w:color w:val="606060"/>
          <w:sz w:val="23"/>
          <w:szCs w:val="23"/>
        </w:rPr>
        <w:drawing>
          <wp:inline distT="0" distB="0" distL="0" distR="0" wp14:anchorId="5C144846" wp14:editId="3689EFCD">
            <wp:extent cx="1905000" cy="1438275"/>
            <wp:effectExtent l="0" t="0" r="0" b="9525"/>
            <wp:docPr id="8" name="Picture 8" descr="https://gallery.mailchimp.com/6b3a3f7b848e66bfa0f6fc583/images/4e2c6ef8-e849-44a2-9809-77f9ca902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llery.mailchimp.com/6b3a3f7b848e66bfa0f6fc583/images/4e2c6ef8-e849-44a2-9809-77f9ca9022c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This workshop is valuable for teachers and educational leaders who are interested in preparing themselves and their students to thrive in our globalised world.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Date</w:t>
      </w:r>
      <w:r>
        <w:rPr>
          <w:rFonts w:ascii="Helvetica" w:hAnsi="Helvetica" w:cs="Helvetica"/>
          <w:color w:val="606060"/>
          <w:sz w:val="23"/>
          <w:szCs w:val="23"/>
        </w:rPr>
        <w:t xml:space="preserve">:            9.00am to 3.00pm 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Friday 2 August 2019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Venue:</w:t>
      </w:r>
      <w:r>
        <w:rPr>
          <w:rFonts w:ascii="Helvetica" w:hAnsi="Helvetica" w:cs="Helvetica"/>
          <w:color w:val="606060"/>
          <w:sz w:val="23"/>
          <w:szCs w:val="23"/>
        </w:rPr>
        <w:t> </w:t>
      </w:r>
      <w:r>
        <w:rPr>
          <w:rStyle w:val="Strong"/>
          <w:rFonts w:ascii="Helvetica" w:hAnsi="Helvetica" w:cs="Helvetica"/>
          <w:color w:val="000000"/>
          <w:sz w:val="24"/>
          <w:szCs w:val="24"/>
        </w:rPr>
        <w:t>       </w:t>
      </w:r>
      <w:r>
        <w:rPr>
          <w:rFonts w:ascii="Helvetica" w:hAnsi="Helvetica" w:cs="Helvetica"/>
          <w:color w:val="606060"/>
          <w:sz w:val="23"/>
          <w:szCs w:val="23"/>
        </w:rPr>
        <w:t>Lotteries House, 2 Delhi Street, WEST PERTH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>Topics covered:</w:t>
      </w:r>
    </w:p>
    <w:p w14:paraId="158FA9E5" w14:textId="77777777" w:rsidR="003562B6" w:rsidRDefault="003562B6" w:rsidP="003562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intercultural communication</w:t>
      </w:r>
    </w:p>
    <w:p w14:paraId="43757AAD" w14:textId="77777777" w:rsidR="003562B6" w:rsidRDefault="003562B6" w:rsidP="003562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concepts and dimensions of culture</w:t>
      </w:r>
    </w:p>
    <w:p w14:paraId="0CF01970" w14:textId="77777777" w:rsidR="003562B6" w:rsidRDefault="003562B6" w:rsidP="003562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tools for suspending judgement</w:t>
      </w:r>
    </w:p>
    <w:p w14:paraId="720CA850" w14:textId="77777777" w:rsidR="003562B6" w:rsidRDefault="003562B6" w:rsidP="003562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stereotypes, generalisations and bias</w:t>
      </w:r>
    </w:p>
    <w:p w14:paraId="6AA201F7" w14:textId="77777777" w:rsidR="003562B6" w:rsidRDefault="003562B6" w:rsidP="003562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cultural adaptation</w:t>
      </w:r>
    </w:p>
    <w:p w14:paraId="64325923" w14:textId="77777777" w:rsidR="003562B6" w:rsidRDefault="003562B6" w:rsidP="003562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t>working with students and others from diverse backgrounds, international students, diverse teams, studying or living abroad, working with clients.</w:t>
      </w:r>
    </w:p>
    <w:p w14:paraId="7A928FF1" w14:textId="77777777" w:rsidR="003562B6" w:rsidRDefault="003562B6" w:rsidP="003562B6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hyperlink r:id="rId15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Register to attend the workshop</w:t>
        </w:r>
      </w:hyperlink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  <w:t xml:space="preserve">For more information, please email </w:t>
      </w:r>
      <w:hyperlink r:id="rId16" w:history="1">
        <w:r>
          <w:rPr>
            <w:rStyle w:val="Hyperlink"/>
            <w:rFonts w:ascii="Helvetica" w:hAnsi="Helvetica" w:cs="Helvetica"/>
            <w:sz w:val="23"/>
            <w:szCs w:val="23"/>
          </w:rPr>
          <w:t>fran.baxter@afs.org</w:t>
        </w:r>
      </w:hyperlink>
      <w:r>
        <w:rPr>
          <w:rFonts w:ascii="Helvetica" w:hAnsi="Helvetica" w:cs="Helvetica"/>
          <w:color w:val="606060"/>
          <w:sz w:val="23"/>
          <w:szCs w:val="23"/>
        </w:rPr>
        <w:t xml:space="preserve"> or phone 0420 946 452.</w:t>
      </w:r>
    </w:p>
    <w:p w14:paraId="63A916E5" w14:textId="77777777" w:rsidR="003562B6" w:rsidRDefault="003562B6" w:rsidP="003562B6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11257D53">
          <v:rect id="_x0000_i1038" style="width:451.3pt;height:1.5pt" o:hralign="center" o:hrstd="t" o:hr="t" fillcolor="#a0a0a0" stroked="f"/>
        </w:pict>
      </w:r>
    </w:p>
    <w:p w14:paraId="60404876" w14:textId="77777777" w:rsidR="003562B6" w:rsidRDefault="003562B6" w:rsidP="003562B6">
      <w:pPr>
        <w:spacing w:before="240" w:after="240"/>
        <w:rPr>
          <w:rStyle w:val="Strong"/>
          <w:rFonts w:ascii="Helvetica" w:hAnsi="Helvetica" w:cs="Helvetica"/>
          <w:color w:val="000000"/>
          <w:sz w:val="24"/>
          <w:szCs w:val="24"/>
        </w:rPr>
      </w:pPr>
    </w:p>
    <w:p w14:paraId="3DE603D5" w14:textId="76601CDD" w:rsidR="003562B6" w:rsidRDefault="003562B6" w:rsidP="003562B6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00"/>
          <w:sz w:val="24"/>
          <w:szCs w:val="24"/>
        </w:rPr>
        <w:lastRenderedPageBreak/>
        <w:t>SBS— Meet the Broadcaster</w:t>
      </w:r>
      <w:r>
        <w:rPr>
          <w:rFonts w:ascii="Helvetica" w:hAnsi="Helvetica" w:cs="Helvetica"/>
          <w:color w:val="606060"/>
          <w:sz w:val="23"/>
          <w:szCs w:val="23"/>
        </w:rPr>
        <w:br/>
        <w:t> </w:t>
      </w:r>
      <w:r>
        <w:rPr>
          <w:rFonts w:ascii="Helvetica" w:hAnsi="Helvetica" w:cs="Helvetica"/>
          <w:noProof/>
          <w:color w:val="606060"/>
          <w:sz w:val="23"/>
          <w:szCs w:val="23"/>
        </w:rPr>
        <w:drawing>
          <wp:inline distT="0" distB="0" distL="0" distR="0" wp14:anchorId="4DE8B432" wp14:editId="4E47F22C">
            <wp:extent cx="1428750" cy="1409700"/>
            <wp:effectExtent l="0" t="0" r="0" b="0"/>
            <wp:docPr id="9" name="Picture 9" descr="https://gallery.mailchimp.com/6b3a3f7b848e66bfa0f6fc583/images/81b07702-030e-44a5-82ee-dca104d1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allery.mailchimp.com/6b3a3f7b848e66bfa0f6fc583/images/81b07702-030e-44a5-82ee-dca104d127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606060"/>
          <w:sz w:val="23"/>
          <w:szCs w:val="23"/>
        </w:rPr>
        <w:br/>
        <w:t>Join SBS to hear about their diverse and distinctive offerings across the network in 2019–20.</w:t>
      </w:r>
      <w:r>
        <w:rPr>
          <w:rFonts w:ascii="Helvetica" w:hAnsi="Helvetica" w:cs="Helvetica"/>
          <w:color w:val="606060"/>
          <w:sz w:val="23"/>
          <w:szCs w:val="23"/>
        </w:rPr>
        <w:br/>
        <w:t> </w:t>
      </w:r>
      <w:r>
        <w:rPr>
          <w:rFonts w:ascii="Helvetica" w:hAnsi="Helvetica" w:cs="Helvetica"/>
          <w:color w:val="606060"/>
          <w:sz w:val="23"/>
          <w:szCs w:val="23"/>
        </w:rPr>
        <w:br/>
        <w:t>This annual free event is an opportunity for SBS’s content commissioning editors to engage directly with emerging screen sectors. It's followed by a panel featuring SBS directors sharing information on content, services and strategies in two-way conversation with diverse communities and stakeholders from across Australia.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Date: </w:t>
      </w:r>
      <w:r>
        <w:rPr>
          <w:rFonts w:ascii="Helvetica" w:hAnsi="Helvetica" w:cs="Helvetica"/>
          <w:color w:val="606060"/>
          <w:sz w:val="23"/>
          <w:szCs w:val="23"/>
        </w:rPr>
        <w:t>          5.00 to 7.30pm 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Tuesday 3 September 2019</w:t>
      </w:r>
      <w:r>
        <w:rPr>
          <w:rFonts w:ascii="Helvetica" w:hAnsi="Helvetica" w:cs="Helvetica"/>
          <w:color w:val="606060"/>
          <w:sz w:val="23"/>
          <w:szCs w:val="23"/>
        </w:rPr>
        <w:br/>
        <w:t> 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Venue: </w:t>
      </w:r>
      <w:r>
        <w:rPr>
          <w:rFonts w:ascii="Helvetica" w:hAnsi="Helvetica" w:cs="Helvetica"/>
          <w:color w:val="606060"/>
          <w:sz w:val="23"/>
          <w:szCs w:val="23"/>
        </w:rPr>
        <w:t>      WA Maritime Museum</w:t>
      </w:r>
      <w:r>
        <w:rPr>
          <w:rFonts w:ascii="Helvetica" w:hAnsi="Helvetica" w:cs="Helvetica"/>
          <w:color w:val="606060"/>
          <w:sz w:val="23"/>
          <w:szCs w:val="23"/>
        </w:rPr>
        <w:br/>
        <w:t>                   Victoria Quay Road, FREMANTLE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hyperlink r:id="rId18" w:tgtFrame="_blank" w:history="1">
        <w:r>
          <w:rPr>
            <w:rStyle w:val="Hyperlink"/>
            <w:rFonts w:ascii="Helvetica" w:hAnsi="Helvetica" w:cs="Helvetica"/>
            <w:color w:val="000080"/>
            <w:sz w:val="23"/>
            <w:szCs w:val="23"/>
          </w:rPr>
          <w:t>Register to attend Meet the Broadcaster event.</w:t>
        </w:r>
      </w:hyperlink>
    </w:p>
    <w:p w14:paraId="3C2DE582" w14:textId="77777777" w:rsidR="003562B6" w:rsidRDefault="003562B6" w:rsidP="003562B6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7355CEA8">
          <v:rect id="_x0000_i1042" style="width:451.3pt;height:1.5pt" o:hralign="center" o:hrstd="t" o:hr="t" fillcolor="#a0a0a0" stroked="f"/>
        </w:pict>
      </w:r>
    </w:p>
    <w:p w14:paraId="03E20C4B" w14:textId="54C3E63B" w:rsidR="007E6C25" w:rsidRDefault="007E6C25" w:rsidP="007E6C25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 xml:space="preserve">Asylum Seeker Hub (ASH) concession — </w:t>
      </w:r>
      <w:proofErr w:type="spellStart"/>
      <w:r>
        <w:rPr>
          <w:rStyle w:val="Strong"/>
          <w:rFonts w:ascii="Arial" w:hAnsi="Arial" w:cs="Arial"/>
          <w:color w:val="000000"/>
          <w:sz w:val="24"/>
          <w:szCs w:val="24"/>
        </w:rPr>
        <w:t>SmartRider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4A28F034" wp14:editId="6BB68973">
            <wp:extent cx="1905000" cy="523875"/>
            <wp:effectExtent l="0" t="0" r="0" b="9525"/>
            <wp:docPr id="2" name="Picture 2" descr="https://gallery.mailchimp.com/6b3a3f7b848e66bfa0f6fc583/images/8832ca5d-0738-43fd-9e93-e4412974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mailchimp.com/6b3a3f7b848e66bfa0f6fc583/images/8832ca5d-0738-43fd-9e93-e4412974389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06060"/>
          <w:sz w:val="23"/>
          <w:szCs w:val="23"/>
        </w:rPr>
        <w:br/>
        <w:t>Asylum seekers in Perth now have access to concession fares on public transport under a new Asylum Seeker Hub (ASH) concession. The concession will improve their access to health, education, community services and job interviews where applicable.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  <w:t xml:space="preserve">To be eligible to apply for an ASH Concession </w:t>
      </w:r>
      <w:proofErr w:type="spellStart"/>
      <w:r>
        <w:rPr>
          <w:rFonts w:ascii="Arial" w:hAnsi="Arial" w:cs="Arial"/>
          <w:color w:val="606060"/>
          <w:sz w:val="23"/>
          <w:szCs w:val="23"/>
        </w:rPr>
        <w:t>SmartRider</w:t>
      </w:r>
      <w:proofErr w:type="spellEnd"/>
      <w:r>
        <w:rPr>
          <w:rFonts w:ascii="Arial" w:hAnsi="Arial" w:cs="Arial"/>
          <w:color w:val="606060"/>
          <w:sz w:val="23"/>
          <w:szCs w:val="23"/>
        </w:rPr>
        <w:t xml:space="preserve"> you need to:</w:t>
      </w:r>
    </w:p>
    <w:p w14:paraId="11FE46CE" w14:textId="77777777" w:rsidR="007E6C25" w:rsidRDefault="007E6C25" w:rsidP="007E6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Arial" w:eastAsia="Times New Roman" w:hAnsi="Arial" w:cs="Arial"/>
          <w:color w:val="606060"/>
          <w:sz w:val="23"/>
          <w:szCs w:val="23"/>
        </w:rPr>
        <w:t>reside in Western Australia</w:t>
      </w:r>
    </w:p>
    <w:p w14:paraId="62EF1118" w14:textId="77777777" w:rsidR="007E6C25" w:rsidRDefault="007E6C25" w:rsidP="007E6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Arial" w:eastAsia="Times New Roman" w:hAnsi="Arial" w:cs="Arial"/>
          <w:color w:val="606060"/>
          <w:sz w:val="23"/>
          <w:szCs w:val="23"/>
        </w:rPr>
        <w:t>not be in full-time education</w:t>
      </w:r>
    </w:p>
    <w:p w14:paraId="086FB1C5" w14:textId="77777777" w:rsidR="007E6C25" w:rsidRDefault="007E6C25" w:rsidP="007E6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Arial" w:eastAsia="Times New Roman" w:hAnsi="Arial" w:cs="Arial"/>
          <w:color w:val="606060"/>
          <w:sz w:val="23"/>
          <w:szCs w:val="23"/>
        </w:rPr>
        <w:t>not be in full-time employment</w:t>
      </w:r>
    </w:p>
    <w:p w14:paraId="40038332" w14:textId="77777777" w:rsidR="007E6C25" w:rsidRDefault="007E6C25" w:rsidP="007E6C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Arial" w:eastAsia="Times New Roman" w:hAnsi="Arial" w:cs="Arial"/>
          <w:color w:val="606060"/>
          <w:sz w:val="23"/>
          <w:szCs w:val="23"/>
        </w:rPr>
        <w:t>be holding or currently applying for a bridging visa as an asylum seeker or appealing a determination of status as an asylum seeker.</w:t>
      </w:r>
    </w:p>
    <w:p w14:paraId="61CCEA95" w14:textId="77777777" w:rsidR="007E6C25" w:rsidRDefault="00F7414C" w:rsidP="007E6C25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hyperlink r:id="rId20" w:tgtFrame="_blank" w:history="1">
        <w:r w:rsidR="007E6C25">
          <w:rPr>
            <w:rStyle w:val="Hyperlink"/>
            <w:rFonts w:ascii="Arial" w:hAnsi="Arial" w:cs="Arial"/>
            <w:color w:val="000080"/>
            <w:sz w:val="23"/>
            <w:szCs w:val="23"/>
          </w:rPr>
          <w:t>More informatio</w:t>
        </w:r>
      </w:hyperlink>
      <w:hyperlink r:id="rId21" w:history="1">
        <w:r w:rsidR="007E6C25">
          <w:rPr>
            <w:rStyle w:val="Hyperlink"/>
            <w:rFonts w:ascii="Arial" w:hAnsi="Arial" w:cs="Arial"/>
            <w:color w:val="000080"/>
            <w:sz w:val="23"/>
            <w:szCs w:val="23"/>
          </w:rPr>
          <w:t>n</w:t>
        </w:r>
      </w:hyperlink>
    </w:p>
    <w:p w14:paraId="0D5032AB" w14:textId="77777777" w:rsidR="007E6C25" w:rsidRDefault="00F7414C" w:rsidP="007E6C25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1F93CB11">
          <v:rect id="_x0000_i1025" style="width:451.3pt;height:1.5pt" o:hralign="center" o:hrstd="t" o:hr="t" fillcolor="#a0a0a0" stroked="f"/>
        </w:pict>
      </w:r>
    </w:p>
    <w:p w14:paraId="00A12D0E" w14:textId="1BD196B3" w:rsidR="007E6C25" w:rsidRDefault="007E6C25" w:rsidP="007E6C25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lastRenderedPageBreak/>
        <w:t>Your money and financial wellbeing booklet 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10D717B2" wp14:editId="71CB3588">
            <wp:extent cx="1905000" cy="1038225"/>
            <wp:effectExtent l="0" t="0" r="0" b="9525"/>
            <wp:docPr id="3" name="Picture 3" descr="https://gallery.mailchimp.com/6b3a3f7b848e66bfa0f6fc583/images/3a12ce8c-7ea4-4670-a01f-b3c41bf62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llery.mailchimp.com/6b3a3f7b848e66bfa0f6fc583/images/3a12ce8c-7ea4-4670-a01f-b3c41bf62a2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06060"/>
          <w:sz w:val="23"/>
          <w:szCs w:val="23"/>
        </w:rPr>
        <w:br/>
        <w:t>The</w:t>
      </w:r>
      <w:r>
        <w:rPr>
          <w:rStyle w:val="Emphasis"/>
          <w:rFonts w:ascii="Arial" w:hAnsi="Arial" w:cs="Arial"/>
          <w:color w:val="606060"/>
          <w:sz w:val="23"/>
          <w:szCs w:val="23"/>
        </w:rPr>
        <w:t xml:space="preserve"> Your money and financial wellbeing </w:t>
      </w:r>
      <w:r>
        <w:rPr>
          <w:rFonts w:ascii="Arial" w:hAnsi="Arial" w:cs="Arial"/>
          <w:color w:val="606060"/>
          <w:sz w:val="23"/>
          <w:szCs w:val="23"/>
        </w:rPr>
        <w:t>booklet</w:t>
      </w:r>
      <w:r>
        <w:rPr>
          <w:rFonts w:ascii="Arial" w:hAnsi="Arial" w:cs="Arial"/>
          <w:color w:val="000000"/>
          <w:sz w:val="23"/>
          <w:szCs w:val="23"/>
        </w:rPr>
        <w:t> has been </w:t>
      </w:r>
      <w:r>
        <w:rPr>
          <w:rFonts w:ascii="Arial" w:hAnsi="Arial" w:cs="Arial"/>
          <w:color w:val="606060"/>
          <w:sz w:val="23"/>
          <w:szCs w:val="23"/>
        </w:rPr>
        <w:t>developed as part of a financial literacy education project run by </w:t>
      </w:r>
      <w:proofErr w:type="spellStart"/>
      <w:r>
        <w:rPr>
          <w:rFonts w:ascii="Arial" w:hAnsi="Arial" w:cs="Arial"/>
          <w:color w:val="606060"/>
          <w:sz w:val="23"/>
          <w:szCs w:val="23"/>
        </w:rPr>
        <w:t>Ishar</w:t>
      </w:r>
      <w:proofErr w:type="spellEnd"/>
      <w:r>
        <w:rPr>
          <w:rFonts w:ascii="Arial" w:hAnsi="Arial" w:cs="Arial"/>
          <w:color w:val="606060"/>
          <w:sz w:val="23"/>
          <w:szCs w:val="23"/>
        </w:rPr>
        <w:t xml:space="preserve"> Multicultural Women’s Health Services and funded by the Office of Multicultural Interests.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  <w:t>The project focused on the importance of financial literacy as an integral component of physical, mental and social health and wellbeing.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  <w:t>The booklet will soon be translated into three languages: Arabic, Farsi and Vietnamese.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  <w:t>You can access the</w:t>
      </w:r>
      <w:hyperlink r:id="rId23" w:tgtFrame="_blank" w:history="1">
        <w:r>
          <w:rPr>
            <w:rStyle w:val="Hyperlink"/>
            <w:rFonts w:ascii="Arial" w:hAnsi="Arial" w:cs="Arial"/>
            <w:color w:val="6DC6DD"/>
            <w:sz w:val="23"/>
            <w:szCs w:val="23"/>
          </w:rPr>
          <w:t xml:space="preserve"> </w:t>
        </w:r>
        <w:r>
          <w:rPr>
            <w:rStyle w:val="Hyperlink"/>
            <w:rFonts w:ascii="Arial" w:hAnsi="Arial" w:cs="Arial"/>
            <w:color w:val="000080"/>
            <w:sz w:val="23"/>
            <w:szCs w:val="23"/>
          </w:rPr>
          <w:t>booklet online here</w:t>
        </w:r>
      </w:hyperlink>
      <w:r>
        <w:rPr>
          <w:rFonts w:ascii="Arial" w:hAnsi="Arial" w:cs="Arial"/>
          <w:color w:val="606060"/>
          <w:sz w:val="23"/>
          <w:szCs w:val="23"/>
        </w:rPr>
        <w:t xml:space="preserve"> or pick up a hard copy from </w:t>
      </w:r>
      <w:proofErr w:type="spellStart"/>
      <w:r>
        <w:rPr>
          <w:rFonts w:ascii="Arial" w:hAnsi="Arial" w:cs="Arial"/>
          <w:color w:val="606060"/>
          <w:sz w:val="23"/>
          <w:szCs w:val="23"/>
        </w:rPr>
        <w:t>Ishar</w:t>
      </w:r>
      <w:proofErr w:type="spellEnd"/>
      <w:r>
        <w:rPr>
          <w:rFonts w:ascii="Arial" w:hAnsi="Arial" w:cs="Arial"/>
          <w:color w:val="606060"/>
          <w:sz w:val="23"/>
          <w:szCs w:val="23"/>
        </w:rPr>
        <w:t>, 21 Sudbury Road, MIRRABOOKA.</w:t>
      </w:r>
    </w:p>
    <w:p w14:paraId="424A1142" w14:textId="77777777" w:rsidR="007E6C25" w:rsidRDefault="00F7414C" w:rsidP="007E6C25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26B4C974">
          <v:rect id="_x0000_i1026" style="width:451.3pt;height:1.5pt" o:hralign="center" o:hrstd="t" o:hr="t" fillcolor="#a0a0a0" stroked="f"/>
        </w:pict>
      </w:r>
    </w:p>
    <w:p w14:paraId="6931C8CE" w14:textId="73519737" w:rsidR="007E6C25" w:rsidRDefault="007E6C25" w:rsidP="007E6C25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WA Strategy to Respond to the Abuse of Older People (Elder Abuse)</w:t>
      </w: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0489E675" wp14:editId="4D092808">
            <wp:extent cx="1905000" cy="1200150"/>
            <wp:effectExtent l="0" t="0" r="0" b="0"/>
            <wp:docPr id="4" name="Picture 4" descr="https://gallery.mailchimp.com/6b3a3f7b848e66bfa0f6fc583/images/f1d26817-64d0-42a8-af24-5f4ef9c11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llery.mailchimp.com/6b3a3f7b848e66bfa0f6fc583/images/f1d26817-64d0-42a8-af24-5f4ef9c114f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06060"/>
          <w:sz w:val="23"/>
          <w:szCs w:val="23"/>
        </w:rPr>
        <w:br/>
        <w:t xml:space="preserve">The State Government’s draft </w:t>
      </w:r>
      <w:hyperlink r:id="rId25" w:tgtFrame="_blank" w:history="1">
        <w:r>
          <w:rPr>
            <w:rStyle w:val="Emphasis"/>
            <w:rFonts w:ascii="Arial" w:hAnsi="Arial" w:cs="Arial"/>
            <w:color w:val="000080"/>
            <w:sz w:val="23"/>
            <w:szCs w:val="23"/>
            <w:u w:val="single"/>
          </w:rPr>
          <w:t xml:space="preserve">Strategy to Respond to the Abuse of Older People  in Western Australia </w:t>
        </w:r>
      </w:hyperlink>
      <w:r>
        <w:rPr>
          <w:rFonts w:ascii="Arial" w:hAnsi="Arial" w:cs="Arial"/>
          <w:color w:val="606060"/>
          <w:sz w:val="23"/>
          <w:szCs w:val="23"/>
        </w:rPr>
        <w:t>has been released for public comment.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  <w:t>To have your say about the draft strategy, please complete and submit</w:t>
      </w:r>
      <w:r>
        <w:rPr>
          <w:rFonts w:ascii="Arial" w:hAnsi="Arial" w:cs="Arial"/>
          <w:color w:val="000080"/>
          <w:sz w:val="23"/>
          <w:szCs w:val="23"/>
        </w:rPr>
        <w:t xml:space="preserve"> </w:t>
      </w:r>
      <w:hyperlink r:id="rId26" w:tgtFrame="_blank" w:history="1">
        <w:r>
          <w:rPr>
            <w:rStyle w:val="Hyperlink"/>
            <w:rFonts w:ascii="Arial" w:hAnsi="Arial" w:cs="Arial"/>
            <w:color w:val="000080"/>
            <w:sz w:val="23"/>
            <w:szCs w:val="23"/>
          </w:rPr>
          <w:t>this </w:t>
        </w:r>
      </w:hyperlink>
      <w:hyperlink r:id="rId27" w:history="1">
        <w:r>
          <w:rPr>
            <w:rStyle w:val="Hyperlink"/>
            <w:rFonts w:ascii="Arial" w:hAnsi="Arial" w:cs="Arial"/>
            <w:color w:val="000080"/>
            <w:sz w:val="23"/>
            <w:szCs w:val="23"/>
          </w:rPr>
          <w:t>short online surve</w:t>
        </w:r>
      </w:hyperlink>
      <w:hyperlink r:id="rId28" w:history="1">
        <w:r>
          <w:rPr>
            <w:rStyle w:val="Hyperlink"/>
            <w:rFonts w:ascii="Arial" w:hAnsi="Arial" w:cs="Arial"/>
            <w:color w:val="000080"/>
            <w:sz w:val="23"/>
            <w:szCs w:val="23"/>
          </w:rPr>
          <w:t>y</w:t>
        </w:r>
        <w:r>
          <w:rPr>
            <w:rStyle w:val="Hyperlink"/>
            <w:rFonts w:ascii="Arial" w:hAnsi="Arial" w:cs="Arial"/>
            <w:color w:val="6DC6DD"/>
            <w:sz w:val="23"/>
            <w:szCs w:val="23"/>
          </w:rPr>
          <w:t> </w:t>
        </w:r>
      </w:hyperlink>
      <w:r>
        <w:rPr>
          <w:rStyle w:val="Strong"/>
          <w:rFonts w:ascii="Arial" w:hAnsi="Arial" w:cs="Arial"/>
          <w:color w:val="606060"/>
          <w:sz w:val="23"/>
          <w:szCs w:val="23"/>
        </w:rPr>
        <w:t>by Wednesday 24 July 2019.</w:t>
      </w:r>
    </w:p>
    <w:p w14:paraId="35F16FA9" w14:textId="77777777" w:rsidR="007E6C25" w:rsidRDefault="007E6C25" w:rsidP="007E6C25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All submissions will be treated as confidential.</w:t>
      </w:r>
    </w:p>
    <w:p w14:paraId="0A5584A8" w14:textId="77777777" w:rsidR="007E6C25" w:rsidRDefault="007E6C25" w:rsidP="007E6C25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If you have any queries about the draft strategy, please email   </w:t>
      </w:r>
      <w:hyperlink r:id="rId29" w:history="1">
        <w:r>
          <w:rPr>
            <w:rStyle w:val="Hyperlink"/>
            <w:rFonts w:ascii="Arial" w:hAnsi="Arial" w:cs="Arial"/>
            <w:color w:val="000080"/>
            <w:sz w:val="23"/>
            <w:szCs w:val="23"/>
          </w:rPr>
          <w:t>elderabuse@communities.wa.gov.au</w:t>
        </w:r>
        <w:r>
          <w:rPr>
            <w:rStyle w:val="Hyperlink"/>
            <w:rFonts w:ascii="Arial" w:hAnsi="Arial" w:cs="Arial"/>
            <w:color w:val="6DC6DD"/>
            <w:sz w:val="23"/>
            <w:szCs w:val="23"/>
          </w:rPr>
          <w:t> </w:t>
        </w:r>
      </w:hyperlink>
      <w:r>
        <w:rPr>
          <w:rFonts w:ascii="Arial" w:hAnsi="Arial" w:cs="Arial"/>
          <w:color w:val="606060"/>
          <w:sz w:val="23"/>
          <w:szCs w:val="23"/>
        </w:rPr>
        <w:t> or phone 6381 2323.</w:t>
      </w:r>
    </w:p>
    <w:p w14:paraId="0DCEE7D8" w14:textId="77777777" w:rsidR="007E6C25" w:rsidRDefault="00F7414C" w:rsidP="007E6C25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395ABDD8">
          <v:rect id="_x0000_i1027" style="width:451.3pt;height:1.5pt" o:hralign="center" o:hrstd="t" o:hr="t" fillcolor="#a0a0a0" stroked="f"/>
        </w:pict>
      </w:r>
    </w:p>
    <w:p w14:paraId="02D55057" w14:textId="77777777" w:rsidR="003562B6" w:rsidRDefault="003562B6" w:rsidP="007E6C25">
      <w:pPr>
        <w:spacing w:before="240" w:after="240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2D05F928" w14:textId="77777777" w:rsidR="003562B6" w:rsidRDefault="003562B6" w:rsidP="007E6C25">
      <w:pPr>
        <w:spacing w:before="240" w:after="240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0BE53741" w14:textId="4C77DA7E" w:rsidR="007E6C25" w:rsidRDefault="007E6C25" w:rsidP="007E6C25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lastRenderedPageBreak/>
        <w:t>Computer skills for work — free course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475B56CC" wp14:editId="1076EA7F">
            <wp:extent cx="1905000" cy="571500"/>
            <wp:effectExtent l="0" t="0" r="0" b="0"/>
            <wp:docPr id="5" name="Picture 5" descr="https://gallery.mailchimp.com/6b3a3f7b848e66bfa0f6fc583/images/e65dc7e6-6150-4fa4-b06a-b46f7eef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allery.mailchimp.com/6b3a3f7b848e66bfa0f6fc583/images/e65dc7e6-6150-4fa4-b06a-b46f7eef599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56977" w14:textId="77777777" w:rsidR="007E6C25" w:rsidRDefault="007E6C25" w:rsidP="007E6C25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Computer skills for work is a free course which allows you to develop your digital skills to help you find work or go on to further study.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Strong"/>
          <w:rFonts w:ascii="Arial" w:hAnsi="Arial" w:cs="Arial"/>
          <w:color w:val="606060"/>
          <w:sz w:val="23"/>
          <w:szCs w:val="23"/>
        </w:rPr>
        <w:t>Date:</w:t>
      </w:r>
      <w:r>
        <w:rPr>
          <w:rFonts w:ascii="Arial" w:hAnsi="Arial" w:cs="Arial"/>
          <w:color w:val="606060"/>
          <w:sz w:val="23"/>
          <w:szCs w:val="23"/>
        </w:rPr>
        <w:t xml:space="preserve">      8.30am to 2.00pm Tuesdays and Thursdays  from </w:t>
      </w:r>
      <w:r>
        <w:rPr>
          <w:rStyle w:val="Strong"/>
          <w:rFonts w:ascii="Arial" w:hAnsi="Arial" w:cs="Arial"/>
          <w:color w:val="606060"/>
          <w:sz w:val="23"/>
          <w:szCs w:val="23"/>
        </w:rPr>
        <w:t>23 July to 26 September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Strong"/>
          <w:rFonts w:ascii="Arial" w:hAnsi="Arial" w:cs="Arial"/>
          <w:color w:val="606060"/>
          <w:sz w:val="23"/>
          <w:szCs w:val="23"/>
        </w:rPr>
        <w:t>Venue:  </w:t>
      </w:r>
      <w:r>
        <w:rPr>
          <w:rFonts w:ascii="Arial" w:hAnsi="Arial" w:cs="Arial"/>
          <w:color w:val="606060"/>
          <w:sz w:val="23"/>
          <w:szCs w:val="23"/>
        </w:rPr>
        <w:t> 2318 Albany Highway, GOSNELLS</w:t>
      </w:r>
    </w:p>
    <w:p w14:paraId="602BE48D" w14:textId="77777777" w:rsidR="007E6C25" w:rsidRDefault="007E6C25" w:rsidP="007E6C25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Arial" w:hAnsi="Arial" w:cs="Arial"/>
          <w:color w:val="606060"/>
          <w:sz w:val="23"/>
          <w:szCs w:val="23"/>
        </w:rPr>
        <w:t>Date:</w:t>
      </w:r>
      <w:r>
        <w:rPr>
          <w:rFonts w:ascii="Arial" w:hAnsi="Arial" w:cs="Arial"/>
          <w:color w:val="606060"/>
          <w:sz w:val="23"/>
          <w:szCs w:val="23"/>
        </w:rPr>
        <w:t xml:space="preserve">      9.00am to 2.30pm Wednesday and </w:t>
      </w:r>
      <w:proofErr w:type="gramStart"/>
      <w:r>
        <w:rPr>
          <w:rFonts w:ascii="Arial" w:hAnsi="Arial" w:cs="Arial"/>
          <w:color w:val="606060"/>
          <w:sz w:val="23"/>
          <w:szCs w:val="23"/>
        </w:rPr>
        <w:t>Fridays  from</w:t>
      </w:r>
      <w:proofErr w:type="gramEnd"/>
      <w:r>
        <w:rPr>
          <w:rFonts w:ascii="Arial" w:hAnsi="Arial" w:cs="Arial"/>
          <w:color w:val="606060"/>
          <w:sz w:val="23"/>
          <w:szCs w:val="23"/>
        </w:rPr>
        <w:t xml:space="preserve"> </w:t>
      </w:r>
      <w:r>
        <w:rPr>
          <w:rStyle w:val="Strong"/>
          <w:rFonts w:ascii="Arial" w:hAnsi="Arial" w:cs="Arial"/>
          <w:color w:val="606060"/>
          <w:sz w:val="23"/>
          <w:szCs w:val="23"/>
        </w:rPr>
        <w:t>24 July to 27 September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Style w:val="Strong"/>
          <w:rFonts w:ascii="Arial" w:hAnsi="Arial" w:cs="Arial"/>
          <w:color w:val="606060"/>
          <w:sz w:val="23"/>
          <w:szCs w:val="23"/>
        </w:rPr>
        <w:t>Venue:  </w:t>
      </w:r>
      <w:r>
        <w:rPr>
          <w:rFonts w:ascii="Arial" w:hAnsi="Arial" w:cs="Arial"/>
          <w:color w:val="606060"/>
          <w:sz w:val="23"/>
          <w:szCs w:val="23"/>
        </w:rPr>
        <w:t> 4/1236 Albany Highway, CANNINGTON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0EEBEBD6" w14:textId="77777777" w:rsidR="007E6C25" w:rsidRDefault="007E6C25" w:rsidP="007E6C25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Arial" w:hAnsi="Arial" w:cs="Arial"/>
          <w:color w:val="606060"/>
          <w:sz w:val="23"/>
          <w:szCs w:val="23"/>
        </w:rPr>
        <w:t>Participants must have a referral from one of the following agencies in order to attend this course:</w:t>
      </w:r>
    </w:p>
    <w:p w14:paraId="0BC338D4" w14:textId="77777777" w:rsidR="007E6C25" w:rsidRDefault="007E6C25" w:rsidP="007E6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Arial" w:eastAsia="Times New Roman" w:hAnsi="Arial" w:cs="Arial"/>
          <w:color w:val="606060"/>
          <w:sz w:val="23"/>
          <w:szCs w:val="23"/>
        </w:rPr>
        <w:t>Centrelink</w:t>
      </w:r>
    </w:p>
    <w:p w14:paraId="5B67C673" w14:textId="77777777" w:rsidR="007E6C25" w:rsidRDefault="007E6C25" w:rsidP="007E6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06060"/>
          <w:sz w:val="23"/>
          <w:szCs w:val="23"/>
        </w:rPr>
        <w:t>jobactive</w:t>
      </w:r>
      <w:proofErr w:type="spellEnd"/>
    </w:p>
    <w:p w14:paraId="373514C7" w14:textId="77777777" w:rsidR="007E6C25" w:rsidRDefault="007E6C25" w:rsidP="007E6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Arial" w:eastAsia="Times New Roman" w:hAnsi="Arial" w:cs="Arial"/>
          <w:color w:val="606060"/>
          <w:sz w:val="23"/>
          <w:szCs w:val="23"/>
        </w:rPr>
        <w:t>Disability Employment Services (DES)</w:t>
      </w:r>
    </w:p>
    <w:p w14:paraId="0A6AD875" w14:textId="77777777" w:rsidR="007E6C25" w:rsidRDefault="007E6C25" w:rsidP="007E6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Arial" w:eastAsia="Times New Roman" w:hAnsi="Arial" w:cs="Arial"/>
          <w:color w:val="606060"/>
          <w:sz w:val="23"/>
          <w:szCs w:val="23"/>
        </w:rPr>
        <w:t>Transition to Work</w:t>
      </w:r>
    </w:p>
    <w:p w14:paraId="3FFEC2E4" w14:textId="77777777" w:rsidR="007E6C25" w:rsidRDefault="007E6C25" w:rsidP="007E6C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606060"/>
          <w:sz w:val="23"/>
          <w:szCs w:val="23"/>
        </w:rPr>
        <w:t>ParentsNext</w:t>
      </w:r>
      <w:proofErr w:type="spellEnd"/>
      <w:r>
        <w:rPr>
          <w:rFonts w:ascii="Arial" w:eastAsia="Times New Roman" w:hAnsi="Arial" w:cs="Arial"/>
          <w:color w:val="606060"/>
          <w:sz w:val="23"/>
          <w:szCs w:val="23"/>
        </w:rPr>
        <w:t>.</w:t>
      </w:r>
    </w:p>
    <w:p w14:paraId="2B877C1F" w14:textId="77777777" w:rsidR="007E6C25" w:rsidRDefault="00F7414C" w:rsidP="007E6C25">
      <w:pPr>
        <w:rPr>
          <w:rFonts w:ascii="Helvetica" w:hAnsi="Helvetica" w:cs="Helvetica"/>
          <w:color w:val="606060"/>
          <w:sz w:val="23"/>
          <w:szCs w:val="23"/>
        </w:rPr>
      </w:pPr>
      <w:hyperlink r:id="rId31" w:tgtFrame="_blank" w:history="1">
        <w:r w:rsidR="007E6C25">
          <w:rPr>
            <w:rStyle w:val="Hyperlink"/>
            <w:rFonts w:ascii="Arial" w:hAnsi="Arial" w:cs="Arial"/>
            <w:color w:val="000080"/>
            <w:sz w:val="23"/>
            <w:szCs w:val="23"/>
          </w:rPr>
          <w:t>More information about the course</w:t>
        </w:r>
      </w:hyperlink>
      <w:r w:rsidR="007E6C25"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07B17C32" w14:textId="77777777" w:rsidR="007E6C25" w:rsidRDefault="00F7414C" w:rsidP="007E6C25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161DAF92">
          <v:rect id="_x0000_i1028" style="width:451.3pt;height:1.5pt" o:hralign="center" o:hrstd="t" o:hr="t" fillcolor="#a0a0a0" stroked="f"/>
        </w:pict>
      </w:r>
    </w:p>
    <w:p w14:paraId="3455A62F" w14:textId="77777777" w:rsidR="003562B6" w:rsidRDefault="003562B6" w:rsidP="003562B6">
      <w:pPr>
        <w:spacing w:before="240" w:after="240"/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Arial" w:hAnsi="Arial" w:cs="Arial"/>
          <w:color w:val="000080"/>
          <w:sz w:val="23"/>
          <w:szCs w:val="23"/>
        </w:rPr>
        <w:t>Click on the links below for more valuable information and opportunities for multicultural communities in WA:</w:t>
      </w:r>
    </w:p>
    <w:p w14:paraId="54D52BA5" w14:textId="77777777" w:rsidR="003562B6" w:rsidRDefault="003562B6" w:rsidP="003562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2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Succeeding Beyond Borders Conference — 29 to 31 August 2019</w:t>
        </w:r>
      </w:hyperlink>
    </w:p>
    <w:p w14:paraId="10F8393A" w14:textId="77777777" w:rsidR="003562B6" w:rsidRDefault="003562B6" w:rsidP="003562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3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 xml:space="preserve">Reducing health disparities in culturally and linguistically diverse </w:t>
        </w:r>
        <w:proofErr w:type="gramStart"/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communities  —</w:t>
        </w:r>
        <w:proofErr w:type="gramEnd"/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 xml:space="preserve"> Get involved</w:t>
        </w:r>
      </w:hyperlink>
    </w:p>
    <w:p w14:paraId="1DB82935" w14:textId="77777777" w:rsidR="003562B6" w:rsidRDefault="003562B6" w:rsidP="003562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4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 xml:space="preserve">Seedling fund 2019 launch and information session — </w:t>
        </w:r>
        <w:proofErr w:type="spellStart"/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Alkimo</w:t>
        </w:r>
        <w:proofErr w:type="spellEnd"/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 xml:space="preserve"> Vista Beach, Saturday 20 July</w:t>
        </w:r>
      </w:hyperlink>
    </w:p>
    <w:p w14:paraId="3D11A681" w14:textId="77777777" w:rsidR="003562B6" w:rsidRDefault="003562B6" w:rsidP="003562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5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Legal Aid launches network of virtual offices across WA</w:t>
        </w:r>
      </w:hyperlink>
    </w:p>
    <w:p w14:paraId="692D6AF1" w14:textId="77777777" w:rsidR="003562B6" w:rsidRDefault="003562B6" w:rsidP="003562B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6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International Youth Ballet Gala</w:t>
        </w:r>
      </w:hyperlink>
    </w:p>
    <w:p w14:paraId="713059A6" w14:textId="77777777" w:rsidR="003562B6" w:rsidRDefault="003562B6" w:rsidP="003562B6">
      <w:pPr>
        <w:rPr>
          <w:rFonts w:ascii="Helvetica" w:hAnsi="Helvetica" w:cs="Helvetica"/>
          <w:color w:val="606060"/>
          <w:sz w:val="23"/>
          <w:szCs w:val="23"/>
        </w:rPr>
      </w:pPr>
      <w:r>
        <w:rPr>
          <w:rStyle w:val="Strong"/>
          <w:rFonts w:ascii="Helvetica" w:hAnsi="Helvetica" w:cs="Helvetica"/>
          <w:color w:val="000080"/>
          <w:sz w:val="24"/>
          <w:szCs w:val="24"/>
        </w:rPr>
        <w:t>Some of the events on the OMI calendar this week:</w:t>
      </w:r>
      <w:r>
        <w:rPr>
          <w:rFonts w:ascii="Helvetica" w:hAnsi="Helvetica" w:cs="Helvetica"/>
          <w:color w:val="606060"/>
          <w:sz w:val="23"/>
          <w:szCs w:val="23"/>
        </w:rPr>
        <w:t xml:space="preserve"> </w:t>
      </w:r>
    </w:p>
    <w:p w14:paraId="66EC173C" w14:textId="77777777" w:rsidR="003562B6" w:rsidRDefault="003562B6" w:rsidP="003562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7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NAIDOC Week 2019</w:t>
        </w:r>
      </w:hyperlink>
    </w:p>
    <w:p w14:paraId="0A444239" w14:textId="77777777" w:rsidR="003562B6" w:rsidRDefault="003562B6" w:rsidP="003562B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8" w:tgtFrame="_blank" w:history="1">
        <w:r>
          <w:rPr>
            <w:rStyle w:val="Hyperlink"/>
            <w:rFonts w:ascii="Helvetica" w:eastAsia="Times New Roman" w:hAnsi="Helvetica" w:cs="Helvetica"/>
            <w:color w:val="000080"/>
            <w:sz w:val="23"/>
            <w:szCs w:val="23"/>
          </w:rPr>
          <w:t>Nominate now for the 2019 WA African Communities Awards!</w:t>
        </w:r>
      </w:hyperlink>
    </w:p>
    <w:p w14:paraId="5F6BBB08" w14:textId="77777777" w:rsidR="003562B6" w:rsidRDefault="003562B6" w:rsidP="003562B6">
      <w:pPr>
        <w:jc w:val="center"/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>WA's amazing cultural diversity is right on your doorstep</w:t>
      </w:r>
      <w:r>
        <w:rPr>
          <w:rStyle w:val="Strong"/>
          <w:rFonts w:ascii="Helvetica" w:hAnsi="Helvetica" w:cs="Helvetica"/>
          <w:color w:val="0000FF"/>
          <w:sz w:val="24"/>
          <w:szCs w:val="24"/>
        </w:rPr>
        <w:t xml:space="preserve"> </w:t>
      </w:r>
      <w:r>
        <w:rPr>
          <w:rStyle w:val="Strong"/>
          <w:rFonts w:ascii="Helvetica" w:hAnsi="Helvetica" w:cs="Helvetica"/>
          <w:color w:val="0000FF"/>
          <w:sz w:val="23"/>
          <w:szCs w:val="23"/>
        </w:rPr>
        <w:t>— </w:t>
      </w:r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 xml:space="preserve">check out the </w:t>
      </w:r>
    </w:p>
    <w:p w14:paraId="18330B10" w14:textId="4E95AF1D" w:rsidR="003562B6" w:rsidRDefault="003562B6" w:rsidP="003562B6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hyperlink r:id="rId39" w:tgtFrame="_blank" w:history="1">
        <w:r>
          <w:rPr>
            <w:rStyle w:val="Hyperlink"/>
            <w:rFonts w:ascii="Helvetica" w:hAnsi="Helvetica" w:cs="Helvetica"/>
            <w:i/>
            <w:iCs/>
            <w:color w:val="0000CD"/>
            <w:sz w:val="24"/>
            <w:szCs w:val="24"/>
          </w:rPr>
          <w:t xml:space="preserve">OMI Calendar </w:t>
        </w:r>
      </w:hyperlink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>to find out more.</w:t>
      </w:r>
    </w:p>
    <w:p w14:paraId="0E6C95B7" w14:textId="76B8521D" w:rsidR="003562B6" w:rsidRDefault="003562B6" w:rsidP="003562B6">
      <w:pPr>
        <w:jc w:val="center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color w:val="606060"/>
          <w:sz w:val="23"/>
          <w:szCs w:val="23"/>
        </w:rPr>
        <w:pict w14:anchorId="5262D36C">
          <v:rect id="_x0000_i1101" style="width:451.3pt;height:1.5pt" o:hralign="center" o:hrstd="t" o:hr="t" fillcolor="#a0a0a0" stroked="f"/>
        </w:pict>
      </w:r>
    </w:p>
    <w:p w14:paraId="01CB04A1" w14:textId="247A9B12" w:rsidR="007E6C25" w:rsidRDefault="007E6C25" w:rsidP="007E6C25">
      <w:pP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</w:pPr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lastRenderedPageBreak/>
        <w:t>WA's amazing cultural diversity is right on your doorstep</w:t>
      </w:r>
      <w:r>
        <w:rPr>
          <w:rStyle w:val="Strong"/>
          <w:rFonts w:ascii="Helvetica" w:hAnsi="Helvetica" w:cs="Helvetica"/>
          <w:color w:val="0000FF"/>
          <w:sz w:val="24"/>
          <w:szCs w:val="24"/>
        </w:rPr>
        <w:t xml:space="preserve"> </w:t>
      </w:r>
      <w:r>
        <w:rPr>
          <w:rStyle w:val="Strong"/>
          <w:rFonts w:ascii="Helvetica" w:hAnsi="Helvetica" w:cs="Helvetica"/>
          <w:color w:val="0000FF"/>
          <w:sz w:val="23"/>
          <w:szCs w:val="23"/>
        </w:rPr>
        <w:t>— </w:t>
      </w:r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 xml:space="preserve">check out the </w:t>
      </w:r>
      <w:hyperlink r:id="rId40" w:tgtFrame="_blank" w:history="1">
        <w:r>
          <w:rPr>
            <w:rStyle w:val="Hyperlink"/>
            <w:rFonts w:ascii="Helvetica" w:hAnsi="Helvetica" w:cs="Helvetica"/>
            <w:i/>
            <w:iCs/>
            <w:color w:val="0000CD"/>
            <w:sz w:val="24"/>
            <w:szCs w:val="24"/>
          </w:rPr>
          <w:t xml:space="preserve">OMI Calendar </w:t>
        </w:r>
      </w:hyperlink>
      <w:r>
        <w:rPr>
          <w:rStyle w:val="Emphasis"/>
          <w:rFonts w:ascii="Helvetica" w:hAnsi="Helvetica" w:cs="Helvetica"/>
          <w:b/>
          <w:bCs/>
          <w:color w:val="0000CD"/>
          <w:sz w:val="24"/>
          <w:szCs w:val="24"/>
        </w:rPr>
        <w:t>to find out more.</w:t>
      </w:r>
    </w:p>
    <w:p w14:paraId="0E9BBA6A" w14:textId="77777777" w:rsidR="007E6C25" w:rsidRDefault="007E6C25" w:rsidP="007E6C25"/>
    <w:sectPr w:rsidR="007E6C25" w:rsidSect="003562B6">
      <w:footerReference w:type="default" r:id="rId4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2F803" w14:textId="77777777" w:rsidR="00F7414C" w:rsidRDefault="00F7414C" w:rsidP="003562B6">
      <w:pPr>
        <w:spacing w:after="0" w:line="240" w:lineRule="auto"/>
      </w:pPr>
      <w:r>
        <w:separator/>
      </w:r>
    </w:p>
  </w:endnote>
  <w:endnote w:type="continuationSeparator" w:id="0">
    <w:p w14:paraId="1F4FE0BF" w14:textId="77777777" w:rsidR="00F7414C" w:rsidRDefault="00F7414C" w:rsidP="0035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175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78E91" w14:textId="343AC4C0" w:rsidR="003562B6" w:rsidRDefault="00356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02220" w14:textId="77777777" w:rsidR="003562B6" w:rsidRDefault="003562B6" w:rsidP="003562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8FA2" w14:textId="77777777" w:rsidR="00F7414C" w:rsidRDefault="00F7414C" w:rsidP="003562B6">
      <w:pPr>
        <w:spacing w:after="0" w:line="240" w:lineRule="auto"/>
      </w:pPr>
      <w:r>
        <w:separator/>
      </w:r>
    </w:p>
  </w:footnote>
  <w:footnote w:type="continuationSeparator" w:id="0">
    <w:p w14:paraId="6EE65F28" w14:textId="77777777" w:rsidR="00F7414C" w:rsidRDefault="00F7414C" w:rsidP="0035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486"/>
    <w:multiLevelType w:val="multilevel"/>
    <w:tmpl w:val="8B8A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295C"/>
    <w:multiLevelType w:val="multilevel"/>
    <w:tmpl w:val="CCCA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E7463"/>
    <w:multiLevelType w:val="multilevel"/>
    <w:tmpl w:val="BB3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63ED4"/>
    <w:multiLevelType w:val="multilevel"/>
    <w:tmpl w:val="06E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E7E91"/>
    <w:multiLevelType w:val="multilevel"/>
    <w:tmpl w:val="AD62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A1E64"/>
    <w:multiLevelType w:val="multilevel"/>
    <w:tmpl w:val="3E1E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F5E97"/>
    <w:multiLevelType w:val="multilevel"/>
    <w:tmpl w:val="2D9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029D3"/>
    <w:multiLevelType w:val="multilevel"/>
    <w:tmpl w:val="7B8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6C25"/>
    <w:rsid w:val="003562B6"/>
    <w:rsid w:val="007E6C25"/>
    <w:rsid w:val="00E70D7F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9C47"/>
  <w15:chartTrackingRefBased/>
  <w15:docId w15:val="{06494ECB-6977-42B8-9651-EAED052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6C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6C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6C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B6"/>
  </w:style>
  <w:style w:type="paragraph" w:styleId="Footer">
    <w:name w:val="footer"/>
    <w:basedOn w:val="Normal"/>
    <w:link w:val="FooterChar"/>
    <w:uiPriority w:val="99"/>
    <w:unhideWhenUsed/>
    <w:rsid w:val="0035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mi.us7.list-manage.com/track/click?u=6b3a3f7b848e66bfa0f6fc583&amp;id=464073b2a8&amp;e=2497154426" TargetMode="External"/><Relationship Id="rId18" Type="http://schemas.openxmlformats.org/officeDocument/2006/relationships/hyperlink" Target="https://omi.us7.list-manage.com/track/click?u=6b3a3f7b848e66bfa0f6fc583&amp;id=b115ab151c&amp;e=2497154426" TargetMode="External"/><Relationship Id="rId26" Type="http://schemas.openxmlformats.org/officeDocument/2006/relationships/hyperlink" Target="https://omi.us7.list-manage.com/track/click?u=6b3a3f7b848e66bfa0f6fc583&amp;id=88a701a1fc&amp;e=2497154426" TargetMode="External"/><Relationship Id="rId39" Type="http://schemas.openxmlformats.org/officeDocument/2006/relationships/hyperlink" Target="https://omi.us7.list-manage.com/track/click?u=6b3a3f7b848e66bfa0f6fc583&amp;id=d578f4a0a4&amp;e=24971544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mi.us7.list-manage.com/track/click?u=6b3a3f7b848e66bfa0f6fc583&amp;id=ad3b60ac42&amp;e=2497154426" TargetMode="External"/><Relationship Id="rId34" Type="http://schemas.openxmlformats.org/officeDocument/2006/relationships/hyperlink" Target="https://omi.us7.list-manage.com/track/click?u=6b3a3f7b848e66bfa0f6fc583&amp;id=0903f85881&amp;e=2497154426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omi.us7.list-manage.com/track/click?u=6b3a3f7b848e66bfa0f6fc583&amp;id=1ee70be380&amp;e=2497154426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omi.us7.list-manage.com/track/click?u=6b3a3f7b848e66bfa0f6fc583&amp;id=05b3ef7323&amp;e=2497154426" TargetMode="External"/><Relationship Id="rId33" Type="http://schemas.openxmlformats.org/officeDocument/2006/relationships/hyperlink" Target="https://omi.us7.list-manage.com/track/click?u=6b3a3f7b848e66bfa0f6fc583&amp;id=0d881d9c90&amp;e=2497154426" TargetMode="External"/><Relationship Id="rId38" Type="http://schemas.openxmlformats.org/officeDocument/2006/relationships/hyperlink" Target="https://omi.us7.list-manage.com/track/click?u=6b3a3f7b848e66bfa0f6fc583&amp;id=339e6b32d2&amp;e=2497154426" TargetMode="External"/><Relationship Id="rId2" Type="http://schemas.openxmlformats.org/officeDocument/2006/relationships/styles" Target="styles.xml"/><Relationship Id="rId16" Type="http://schemas.openxmlformats.org/officeDocument/2006/relationships/hyperlink" Target="mailto:fran.baxter@afs.org" TargetMode="External"/><Relationship Id="rId20" Type="http://schemas.openxmlformats.org/officeDocument/2006/relationships/hyperlink" Target="https://omi.us7.list-manage.com/track/click?u=6b3a3f7b848e66bfa0f6fc583&amp;id=1f7348de4c&amp;e=2497154426" TargetMode="External"/><Relationship Id="rId29" Type="http://schemas.openxmlformats.org/officeDocument/2006/relationships/hyperlink" Target="mailto:elderabuse@communities.wa.gov.au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mi.us7.list-manage.com/track/click?u=6b3a3f7b848e66bfa0f6fc583&amp;id=a70d86c15f&amp;e=2497154426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omi.us7.list-manage.com/track/click?u=6b3a3f7b848e66bfa0f6fc583&amp;id=699da0f4d6&amp;e=2497154426" TargetMode="External"/><Relationship Id="rId37" Type="http://schemas.openxmlformats.org/officeDocument/2006/relationships/hyperlink" Target="https://omi.us7.list-manage.com/track/click?u=6b3a3f7b848e66bfa0f6fc583&amp;id=057dca7153&amp;e=2497154426" TargetMode="External"/><Relationship Id="rId40" Type="http://schemas.openxmlformats.org/officeDocument/2006/relationships/hyperlink" Target="https://omi.us7.list-manage.com/track/click?u=6b3a3f7b848e66bfa0f6fc583&amp;id=d24e2a7f2b&amp;e=24971544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mi.us7.list-manage.com/track/click?u=6b3a3f7b848e66bfa0f6fc583&amp;id=6c17769382&amp;e=2497154426" TargetMode="External"/><Relationship Id="rId23" Type="http://schemas.openxmlformats.org/officeDocument/2006/relationships/hyperlink" Target="https://omi.us7.list-manage.com/track/click?u=6b3a3f7b848e66bfa0f6fc583&amp;id=d09a2edcc7&amp;e=2497154426" TargetMode="External"/><Relationship Id="rId28" Type="http://schemas.openxmlformats.org/officeDocument/2006/relationships/hyperlink" Target="https://omi.us7.list-manage.com/track/click?u=6b3a3f7b848e66bfa0f6fc583&amp;id=6dd7a1cc69&amp;e=2497154426" TargetMode="External"/><Relationship Id="rId36" Type="http://schemas.openxmlformats.org/officeDocument/2006/relationships/hyperlink" Target="https://omi.us7.list-manage.com/track/click?u=6b3a3f7b848e66bfa0f6fc583&amp;id=32454ac52e&amp;e=2497154426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s://omi.us7.list-manage.com/track/click?u=6b3a3f7b848e66bfa0f6fc583&amp;id=c39de4cb26&amp;e=24971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i.us7.list-manage.com/track/click?u=6b3a3f7b848e66bfa0f6fc583&amp;id=550d93440c&amp;e=2497154426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s://omi.us7.list-manage.com/track/click?u=6b3a3f7b848e66bfa0f6fc583&amp;id=4d0e8290df&amp;e=2497154426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omi.us7.list-manage.com/track/click?u=6b3a3f7b848e66bfa0f6fc583&amp;id=55f68c8f95&amp;e=249715442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Fenton</dc:creator>
  <cp:keywords/>
  <dc:description/>
  <cp:lastModifiedBy>Dawn Fenton</cp:lastModifiedBy>
  <cp:revision>2</cp:revision>
  <dcterms:created xsi:type="dcterms:W3CDTF">2019-07-11T01:57:00Z</dcterms:created>
  <dcterms:modified xsi:type="dcterms:W3CDTF">2019-07-11T02:28:00Z</dcterms:modified>
</cp:coreProperties>
</file>